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E979E" w14:textId="77777777" w:rsidR="00992FED" w:rsidRPr="006C476C" w:rsidRDefault="00992FED" w:rsidP="00992FED">
      <w:pPr>
        <w:pStyle w:val="Body"/>
        <w:rPr>
          <w:rFonts w:ascii="Calibri" w:hAnsi="Calibri" w:cs="Calibri"/>
          <w:b/>
          <w:bCs/>
          <w:color w:val="auto"/>
        </w:rPr>
      </w:pPr>
      <w:r w:rsidRPr="006C476C">
        <w:rPr>
          <w:rFonts w:ascii="Calibri" w:hAnsi="Calibri" w:cs="Calibri"/>
          <w:b/>
          <w:bCs/>
          <w:color w:val="auto"/>
        </w:rPr>
        <w:t>INFORMATION FOR HOSTS INVOLVED WITH SCHOOL VISITS OR FAITH TRAILS</w:t>
      </w:r>
      <w:r>
        <w:rPr>
          <w:rFonts w:ascii="Calibri" w:hAnsi="Calibri" w:cs="Calibri"/>
          <w:b/>
          <w:bCs/>
          <w:color w:val="auto"/>
        </w:rPr>
        <w:t xml:space="preserve"> </w:t>
      </w:r>
      <w:r w:rsidRPr="006C476C">
        <w:rPr>
          <w:rFonts w:ascii="Calibri" w:hAnsi="Calibri" w:cs="Calibri"/>
          <w:b/>
          <w:bCs/>
          <w:color w:val="auto"/>
        </w:rPr>
        <w:t xml:space="preserve"> </w:t>
      </w:r>
    </w:p>
    <w:p w14:paraId="3F4B3A60" w14:textId="77777777" w:rsidR="00992FED" w:rsidRPr="00DD6FB8" w:rsidRDefault="00992FED" w:rsidP="00992FED">
      <w:pPr>
        <w:pStyle w:val="Default"/>
        <w:rPr>
          <w:rFonts w:ascii="Calibri" w:hAnsi="Calibri" w:cs="Calibri"/>
          <w:b/>
          <w:bCs/>
          <w:color w:val="auto"/>
          <w:sz w:val="24"/>
          <w:szCs w:val="24"/>
          <w:lang w:val="en-GB"/>
        </w:rPr>
      </w:pPr>
    </w:p>
    <w:p w14:paraId="440B54A2" w14:textId="77777777" w:rsidR="00992FED" w:rsidRDefault="00992FED" w:rsidP="00992FED">
      <w:pPr>
        <w:pStyle w:val="Default"/>
        <w:rPr>
          <w:rFonts w:ascii="Calibri" w:hAnsi="Calibri" w:cs="Calibri"/>
          <w:b/>
          <w:bCs/>
          <w:color w:val="auto"/>
          <w:sz w:val="24"/>
          <w:szCs w:val="24"/>
        </w:rPr>
      </w:pPr>
      <w:r w:rsidRPr="003E04E1">
        <w:rPr>
          <w:rFonts w:ascii="Calibri" w:hAnsi="Calibri" w:cs="Calibri"/>
          <w:b/>
          <w:bCs/>
          <w:color w:val="auto"/>
          <w:sz w:val="24"/>
          <w:szCs w:val="24"/>
        </w:rPr>
        <w:t>Learning outside the classroom</w:t>
      </w:r>
      <w:r>
        <w:rPr>
          <w:rFonts w:ascii="Calibri" w:hAnsi="Calibri" w:cs="Calibri"/>
          <w:b/>
          <w:bCs/>
          <w:color w:val="auto"/>
          <w:sz w:val="24"/>
          <w:szCs w:val="24"/>
        </w:rPr>
        <w:t xml:space="preserve"> </w:t>
      </w:r>
    </w:p>
    <w:p w14:paraId="01BAA9F1" w14:textId="77777777" w:rsidR="00992FED" w:rsidRDefault="00992FED" w:rsidP="00992FED">
      <w:pPr>
        <w:rPr>
          <w:rFonts w:ascii="Calibri" w:hAnsi="Calibri" w:cs="Calibri"/>
        </w:rPr>
      </w:pPr>
    </w:p>
    <w:p w14:paraId="711622EB" w14:textId="77777777" w:rsidR="00992FED" w:rsidRDefault="00992FED" w:rsidP="00992FED">
      <w:pPr>
        <w:rPr>
          <w:rFonts w:ascii="Calibri" w:hAnsi="Calibri" w:cs="Calibri"/>
        </w:rPr>
      </w:pPr>
      <w:r>
        <w:rPr>
          <w:rFonts w:ascii="Calibri" w:hAnsi="Calibri" w:cs="Calibri"/>
        </w:rPr>
        <w:t xml:space="preserve">Thank you for agreeing to host a visit to your place of worship for </w:t>
      </w:r>
      <w:r w:rsidR="005C18B8">
        <w:rPr>
          <w:rFonts w:ascii="Calibri" w:hAnsi="Calibri" w:cs="Calibri"/>
        </w:rPr>
        <w:t xml:space="preserve">…………………  (class / year/ group) </w:t>
      </w:r>
      <w:r>
        <w:rPr>
          <w:rFonts w:ascii="Calibri" w:hAnsi="Calibri" w:cs="Calibri"/>
        </w:rPr>
        <w:t>to support their Religious Education on …………………………</w:t>
      </w:r>
    </w:p>
    <w:p w14:paraId="79467D31" w14:textId="77777777" w:rsidR="00992FED" w:rsidRDefault="00992FED" w:rsidP="00992FED">
      <w:pPr>
        <w:rPr>
          <w:rFonts w:ascii="Calibri" w:hAnsi="Calibri" w:cs="Calibri"/>
        </w:rPr>
      </w:pPr>
    </w:p>
    <w:p w14:paraId="203DC042" w14:textId="77777777" w:rsidR="00992FED" w:rsidRPr="003E04E1" w:rsidRDefault="00992FED" w:rsidP="00992FED">
      <w:pPr>
        <w:rPr>
          <w:rFonts w:ascii="Calibri" w:hAnsi="Calibri" w:cs="Calibri"/>
        </w:rPr>
      </w:pPr>
      <w:r>
        <w:rPr>
          <w:rFonts w:ascii="Calibri" w:hAnsi="Calibri" w:cs="Calibri"/>
        </w:rPr>
        <w:t>Visiting faith communities as part of a curriculum for Religious Education (RE),</w:t>
      </w:r>
      <w:r w:rsidRPr="003E04E1">
        <w:rPr>
          <w:rFonts w:ascii="Calibri" w:hAnsi="Calibri" w:cs="Calibri"/>
        </w:rPr>
        <w:t xml:space="preserve"> provide</w:t>
      </w:r>
      <w:r>
        <w:rPr>
          <w:rFonts w:ascii="Calibri" w:hAnsi="Calibri" w:cs="Calibri"/>
        </w:rPr>
        <w:t>s</w:t>
      </w:r>
      <w:r w:rsidRPr="003E04E1">
        <w:rPr>
          <w:rFonts w:ascii="Calibri" w:hAnsi="Calibri" w:cs="Calibri"/>
        </w:rPr>
        <w:t xml:space="preserve"> exciting opportunities to enhance the learning that pupils undertake in t</w:t>
      </w:r>
      <w:r>
        <w:rPr>
          <w:rFonts w:ascii="Calibri" w:hAnsi="Calibri" w:cs="Calibri"/>
        </w:rPr>
        <w:t>he classroom. H</w:t>
      </w:r>
      <w:r w:rsidRPr="003E04E1">
        <w:rPr>
          <w:rFonts w:ascii="Calibri" w:hAnsi="Calibri" w:cs="Calibri"/>
        </w:rPr>
        <w:t>ost communities play an important role in supporting and delivering the learning that pupils will experience</w:t>
      </w:r>
      <w:r>
        <w:rPr>
          <w:rFonts w:ascii="Calibri" w:hAnsi="Calibri" w:cs="Calibri"/>
        </w:rPr>
        <w:t xml:space="preserve"> in this context</w:t>
      </w:r>
      <w:r w:rsidRPr="003E04E1">
        <w:rPr>
          <w:rFonts w:ascii="Calibri" w:hAnsi="Calibri" w:cs="Calibri"/>
        </w:rPr>
        <w:t>.</w:t>
      </w:r>
    </w:p>
    <w:p w14:paraId="7C055666" w14:textId="77777777" w:rsidR="00992FED" w:rsidRDefault="00992FED" w:rsidP="00992FED">
      <w:pPr>
        <w:pStyle w:val="Default"/>
        <w:rPr>
          <w:rFonts w:ascii="Calibri" w:hAnsi="Calibri" w:cs="Calibri"/>
          <w:color w:val="auto"/>
          <w:sz w:val="24"/>
          <w:szCs w:val="24"/>
        </w:rPr>
      </w:pPr>
    </w:p>
    <w:p w14:paraId="73D0909F" w14:textId="77777777" w:rsidR="00992FED" w:rsidRDefault="00992FED" w:rsidP="00992FED">
      <w:pPr>
        <w:pStyle w:val="Default"/>
        <w:rPr>
          <w:rFonts w:ascii="Calibri" w:hAnsi="Calibri" w:cs="Calibri"/>
          <w:color w:val="auto"/>
          <w:sz w:val="24"/>
          <w:szCs w:val="24"/>
        </w:rPr>
      </w:pPr>
      <w:r>
        <w:rPr>
          <w:rFonts w:ascii="Calibri" w:hAnsi="Calibri" w:cs="Calibri"/>
          <w:color w:val="auto"/>
          <w:sz w:val="24"/>
          <w:szCs w:val="24"/>
        </w:rPr>
        <w:t>Whether this is a single visit to a faith community or part of a series of visits on a faith trail, Learning Outside of The Classroom is intended to enable children and young people to:</w:t>
      </w:r>
    </w:p>
    <w:p w14:paraId="2349107C" w14:textId="77777777" w:rsidR="00992FED" w:rsidRPr="00D3317A" w:rsidRDefault="00992FED" w:rsidP="00992FED">
      <w:pPr>
        <w:pStyle w:val="Default"/>
        <w:rPr>
          <w:rFonts w:ascii="Calibri" w:eastAsia="Times New Roman" w:hAnsi="Calibri" w:cs="Calibri"/>
          <w:bCs/>
          <w:color w:val="auto"/>
          <w:sz w:val="24"/>
          <w:szCs w:val="24"/>
        </w:rPr>
      </w:pPr>
      <w:r>
        <w:rPr>
          <w:rFonts w:ascii="Calibri" w:hAnsi="Calibri" w:cs="Calibri"/>
          <w:color w:val="auto"/>
          <w:sz w:val="24"/>
          <w:szCs w:val="24"/>
        </w:rPr>
        <w:t xml:space="preserve"> </w:t>
      </w:r>
      <w:r w:rsidRPr="003E04E1">
        <w:rPr>
          <w:rFonts w:ascii="Calibri" w:hAnsi="Calibri" w:cs="Calibri"/>
          <w:b/>
          <w:bCs/>
          <w:color w:val="auto"/>
          <w:sz w:val="24"/>
          <w:szCs w:val="24"/>
        </w:rPr>
        <w:t xml:space="preserve">  </w:t>
      </w:r>
    </w:p>
    <w:p w14:paraId="450A2E1A" w14:textId="77777777" w:rsidR="00992FED" w:rsidRPr="00D3317A" w:rsidRDefault="00992FED" w:rsidP="00992FED">
      <w:pPr>
        <w:rPr>
          <w:rFonts w:ascii="Calibri" w:hAnsi="Calibri" w:cs="Calibri"/>
        </w:rPr>
      </w:pPr>
      <w:r w:rsidRPr="00D3317A">
        <w:rPr>
          <w:rFonts w:ascii="Calibri" w:hAnsi="Calibri" w:cs="Calibri"/>
        </w:rPr>
        <w:t>Five broad learning aims are important in this endeavour so that pupils can:</w:t>
      </w:r>
    </w:p>
    <w:p w14:paraId="3297791B" w14:textId="77777777" w:rsidR="00992FED" w:rsidRPr="00B62B08" w:rsidRDefault="00992FED" w:rsidP="00992FED">
      <w:pPr>
        <w:numPr>
          <w:ilvl w:val="0"/>
          <w:numId w:val="2"/>
        </w:numPr>
        <w:rPr>
          <w:rFonts w:ascii="Calibri" w:hAnsi="Calibri" w:cs="Calibri"/>
        </w:rPr>
      </w:pPr>
      <w:r w:rsidRPr="00B62B08">
        <w:rPr>
          <w:rFonts w:ascii="Calibri" w:hAnsi="Calibri" w:cs="Calibri"/>
        </w:rPr>
        <w:t xml:space="preserve">Experience being in a holy place and consider what it means to a member of that faith; </w:t>
      </w:r>
    </w:p>
    <w:p w14:paraId="780DDC98" w14:textId="77777777" w:rsidR="00992FED" w:rsidRPr="00B62B08" w:rsidRDefault="00992FED" w:rsidP="00992FED">
      <w:pPr>
        <w:numPr>
          <w:ilvl w:val="0"/>
          <w:numId w:val="2"/>
        </w:numPr>
        <w:rPr>
          <w:rFonts w:ascii="Calibri" w:hAnsi="Calibri" w:cs="Calibri"/>
        </w:rPr>
      </w:pPr>
      <w:r w:rsidRPr="00B62B08">
        <w:rPr>
          <w:rFonts w:ascii="Calibri" w:hAnsi="Calibri" w:cs="Calibri"/>
        </w:rPr>
        <w:t>Explore each building and its features and learn interactively how it is used;</w:t>
      </w:r>
    </w:p>
    <w:p w14:paraId="46D4A09D" w14:textId="77777777" w:rsidR="00992FED" w:rsidRPr="00B62B08" w:rsidRDefault="00992FED" w:rsidP="00992FED">
      <w:pPr>
        <w:numPr>
          <w:ilvl w:val="0"/>
          <w:numId w:val="2"/>
        </w:numPr>
        <w:rPr>
          <w:rFonts w:ascii="Calibri" w:hAnsi="Calibri" w:cs="Calibri"/>
        </w:rPr>
      </w:pPr>
      <w:r w:rsidRPr="00B62B08">
        <w:rPr>
          <w:rFonts w:ascii="Calibri" w:hAnsi="Calibri" w:cs="Calibri"/>
        </w:rPr>
        <w:t>Find out what the religious community does to help others locally and abroad;</w:t>
      </w:r>
    </w:p>
    <w:p w14:paraId="6622885D" w14:textId="77777777" w:rsidR="00992FED" w:rsidRPr="00B62B08" w:rsidRDefault="00992FED" w:rsidP="00992FED">
      <w:pPr>
        <w:numPr>
          <w:ilvl w:val="0"/>
          <w:numId w:val="2"/>
        </w:numPr>
        <w:rPr>
          <w:rFonts w:ascii="Calibri" w:hAnsi="Calibri" w:cs="Calibri"/>
        </w:rPr>
      </w:pPr>
      <w:r w:rsidRPr="00B62B08">
        <w:rPr>
          <w:rFonts w:ascii="Calibri" w:hAnsi="Calibri" w:cs="Calibri"/>
        </w:rPr>
        <w:t>Reflect on what the religions have in common and respect the differences;</w:t>
      </w:r>
    </w:p>
    <w:p w14:paraId="55D6561D" w14:textId="77777777" w:rsidR="00992FED" w:rsidRPr="00B62B08" w:rsidRDefault="00992FED" w:rsidP="00992FED">
      <w:pPr>
        <w:numPr>
          <w:ilvl w:val="0"/>
          <w:numId w:val="2"/>
        </w:numPr>
        <w:rPr>
          <w:rFonts w:ascii="Calibri" w:hAnsi="Calibri" w:cs="Calibri"/>
        </w:rPr>
      </w:pPr>
      <w:r w:rsidRPr="00B62B08">
        <w:rPr>
          <w:rFonts w:ascii="Calibri" w:hAnsi="Calibri" w:cs="Calibri"/>
        </w:rPr>
        <w:t>Enjoy a fascinating, thought-provoking and unforgettable day out together!</w:t>
      </w:r>
    </w:p>
    <w:p w14:paraId="1AB279D1" w14:textId="77777777" w:rsidR="00992FED" w:rsidRPr="0067632C" w:rsidRDefault="00992FED" w:rsidP="00BF148B">
      <w:pPr>
        <w:pStyle w:val="Default"/>
        <w:rPr>
          <w:rFonts w:ascii="Calibri" w:hAnsi="Calibri" w:cs="Calibri"/>
          <w:color w:val="auto"/>
          <w:sz w:val="24"/>
          <w:szCs w:val="24"/>
          <w:lang w:val="en-GB"/>
        </w:rPr>
      </w:pPr>
      <w:r w:rsidRPr="004D6DEE">
        <w:rPr>
          <w:rFonts w:ascii="Calibri" w:hAnsi="Calibri" w:cs="Calibri"/>
          <w:color w:val="auto"/>
          <w:sz w:val="24"/>
          <w:szCs w:val="24"/>
        </w:rPr>
        <w:t xml:space="preserve">                                                               </w:t>
      </w:r>
    </w:p>
    <w:p w14:paraId="4BF81440" w14:textId="77777777" w:rsidR="00992FED" w:rsidRPr="003E04E1" w:rsidRDefault="00992FED" w:rsidP="00992FED">
      <w:pPr>
        <w:pStyle w:val="Default"/>
        <w:rPr>
          <w:rFonts w:ascii="Calibri" w:hAnsi="Calibri" w:cs="Calibri"/>
          <w:color w:val="auto"/>
          <w:sz w:val="24"/>
          <w:szCs w:val="24"/>
        </w:rPr>
      </w:pPr>
      <w:r w:rsidRPr="003E04E1">
        <w:rPr>
          <w:rFonts w:ascii="Calibri" w:hAnsi="Calibri" w:cs="Calibri"/>
          <w:color w:val="auto"/>
          <w:sz w:val="24"/>
          <w:szCs w:val="24"/>
        </w:rPr>
        <w:t>This opportunity can be a unique and special experience for the visiting children and adults. It</w:t>
      </w:r>
      <w:r>
        <w:rPr>
          <w:rFonts w:ascii="Calibri" w:hAnsi="Calibri" w:cs="Calibri"/>
          <w:color w:val="auto"/>
          <w:sz w:val="24"/>
          <w:szCs w:val="24"/>
        </w:rPr>
        <w:t xml:space="preserve"> i</w:t>
      </w:r>
      <w:r w:rsidRPr="003E04E1">
        <w:rPr>
          <w:rFonts w:ascii="Calibri" w:hAnsi="Calibri" w:cs="Calibri"/>
          <w:color w:val="auto"/>
          <w:sz w:val="24"/>
          <w:szCs w:val="24"/>
        </w:rPr>
        <w:t xml:space="preserve">s not a classroom lesson but an interactive learning, researching and exploring experience. </w:t>
      </w:r>
      <w:r>
        <w:rPr>
          <w:rFonts w:ascii="Calibri" w:hAnsi="Calibri" w:cs="Calibri"/>
          <w:color w:val="auto"/>
          <w:sz w:val="24"/>
          <w:szCs w:val="24"/>
        </w:rPr>
        <w:t xml:space="preserve">In order to deliver this experience and make it as inclusive as possible for the visitors, you might find the following </w:t>
      </w:r>
      <w:r w:rsidRPr="003E04E1">
        <w:rPr>
          <w:rFonts w:ascii="Calibri" w:hAnsi="Calibri" w:cs="Calibri"/>
          <w:color w:val="auto"/>
          <w:sz w:val="24"/>
          <w:szCs w:val="24"/>
        </w:rPr>
        <w:t>‘Teaching Tips’ below</w:t>
      </w:r>
      <w:r>
        <w:rPr>
          <w:rFonts w:ascii="Calibri" w:hAnsi="Calibri" w:cs="Calibri"/>
          <w:color w:val="auto"/>
          <w:sz w:val="24"/>
          <w:szCs w:val="24"/>
        </w:rPr>
        <w:t xml:space="preserve"> helpful</w:t>
      </w:r>
      <w:r w:rsidRPr="003E04E1">
        <w:rPr>
          <w:rFonts w:ascii="Calibri" w:hAnsi="Calibri" w:cs="Calibri"/>
          <w:color w:val="auto"/>
          <w:sz w:val="24"/>
          <w:szCs w:val="24"/>
        </w:rPr>
        <w:t>!</w:t>
      </w:r>
    </w:p>
    <w:p w14:paraId="072DC67A" w14:textId="77777777" w:rsidR="00992FED" w:rsidRPr="003E04E1" w:rsidRDefault="00992FED" w:rsidP="00992FED">
      <w:pPr>
        <w:pStyle w:val="Default"/>
        <w:rPr>
          <w:rFonts w:ascii="Calibri" w:hAnsi="Calibri" w:cs="Calibri"/>
          <w:i/>
          <w:iCs/>
          <w:color w:val="auto"/>
          <w:sz w:val="24"/>
          <w:szCs w:val="24"/>
        </w:rPr>
      </w:pPr>
    </w:p>
    <w:p w14:paraId="0223E707" w14:textId="77777777" w:rsidR="00992FED" w:rsidRPr="003E04E1" w:rsidRDefault="00992FED" w:rsidP="00992FED">
      <w:pPr>
        <w:pStyle w:val="Default"/>
        <w:rPr>
          <w:rFonts w:ascii="Calibri" w:hAnsi="Calibri" w:cs="Calibri"/>
          <w:color w:val="auto"/>
          <w:sz w:val="24"/>
          <w:szCs w:val="24"/>
        </w:rPr>
      </w:pPr>
      <w:r>
        <w:rPr>
          <w:rFonts w:ascii="Calibri" w:hAnsi="Calibri" w:cs="Calibri"/>
          <w:color w:val="auto"/>
          <w:sz w:val="24"/>
          <w:szCs w:val="24"/>
        </w:rPr>
        <w:t>Religious E</w:t>
      </w:r>
      <w:r w:rsidRPr="003E04E1">
        <w:rPr>
          <w:rFonts w:ascii="Calibri" w:hAnsi="Calibri" w:cs="Calibri"/>
          <w:color w:val="auto"/>
          <w:sz w:val="24"/>
          <w:szCs w:val="24"/>
        </w:rPr>
        <w:t>ducation</w:t>
      </w:r>
      <w:r>
        <w:rPr>
          <w:rFonts w:ascii="Calibri" w:hAnsi="Calibri" w:cs="Calibri"/>
          <w:color w:val="auto"/>
          <w:sz w:val="24"/>
          <w:szCs w:val="24"/>
        </w:rPr>
        <w:t xml:space="preserve"> (RE)</w:t>
      </w:r>
      <w:r w:rsidRPr="003E04E1">
        <w:rPr>
          <w:rFonts w:ascii="Calibri" w:hAnsi="Calibri" w:cs="Calibri"/>
          <w:color w:val="auto"/>
          <w:sz w:val="24"/>
          <w:szCs w:val="24"/>
        </w:rPr>
        <w:t xml:space="preserve"> in schools enables children to share their own beliefs and learn about the beliefs and experiences of others; the purpose of RE is not to challenge and remove the faith of children or </w:t>
      </w:r>
      <w:r>
        <w:rPr>
          <w:rFonts w:ascii="Calibri" w:hAnsi="Calibri" w:cs="Calibri"/>
          <w:color w:val="auto"/>
          <w:sz w:val="24"/>
          <w:szCs w:val="24"/>
        </w:rPr>
        <w:t xml:space="preserve">to try to convert them, so </w:t>
      </w:r>
      <w:r w:rsidRPr="003E04E1">
        <w:rPr>
          <w:rFonts w:ascii="Calibri" w:hAnsi="Calibri" w:cs="Calibri"/>
          <w:color w:val="auto"/>
          <w:sz w:val="24"/>
          <w:szCs w:val="24"/>
        </w:rPr>
        <w:t>visits must take place in this spirit.</w:t>
      </w:r>
    </w:p>
    <w:p w14:paraId="3662AD91" w14:textId="77777777" w:rsidR="00992FED" w:rsidRPr="003E04E1" w:rsidRDefault="00992FED" w:rsidP="00992FED">
      <w:pPr>
        <w:pStyle w:val="Default"/>
        <w:rPr>
          <w:rFonts w:ascii="Calibri" w:hAnsi="Calibri" w:cs="Calibri"/>
          <w:color w:val="auto"/>
          <w:sz w:val="24"/>
          <w:szCs w:val="24"/>
        </w:rPr>
      </w:pPr>
    </w:p>
    <w:p w14:paraId="02A96C19" w14:textId="77777777" w:rsidR="00992FED" w:rsidRDefault="00992FED" w:rsidP="00992FED">
      <w:pPr>
        <w:pStyle w:val="Default"/>
        <w:rPr>
          <w:rFonts w:ascii="Calibri" w:hAnsi="Calibri" w:cs="Calibri"/>
          <w:color w:val="auto"/>
          <w:sz w:val="24"/>
          <w:szCs w:val="24"/>
        </w:rPr>
      </w:pPr>
      <w:r w:rsidRPr="003E04E1">
        <w:rPr>
          <w:rFonts w:ascii="Calibri" w:hAnsi="Calibri" w:cs="Calibri"/>
          <w:color w:val="auto"/>
          <w:sz w:val="24"/>
          <w:szCs w:val="24"/>
        </w:rPr>
        <w:t xml:space="preserve">Therefore please note: </w:t>
      </w:r>
    </w:p>
    <w:p w14:paraId="38A4AC16" w14:textId="77777777" w:rsidR="00992FED" w:rsidRPr="003E04E1" w:rsidRDefault="00992FED" w:rsidP="00992FED">
      <w:pPr>
        <w:pStyle w:val="Default"/>
        <w:rPr>
          <w:rFonts w:ascii="Calibri" w:hAnsi="Calibri" w:cs="Calibri"/>
          <w:color w:val="auto"/>
          <w:sz w:val="24"/>
          <w:szCs w:val="24"/>
        </w:rPr>
      </w:pPr>
    </w:p>
    <w:p w14:paraId="206A99E5" w14:textId="77777777" w:rsidR="00992FED" w:rsidRPr="003E04E1" w:rsidRDefault="00992FED" w:rsidP="00992FED">
      <w:pPr>
        <w:pStyle w:val="Default"/>
        <w:rPr>
          <w:rFonts w:ascii="Calibri" w:hAnsi="Calibri" w:cs="Calibri"/>
          <w:strike/>
          <w:color w:val="auto"/>
          <w:sz w:val="24"/>
          <w:szCs w:val="24"/>
        </w:rPr>
      </w:pPr>
      <w:r>
        <w:rPr>
          <w:rFonts w:ascii="Calibri" w:hAnsi="Calibri" w:cs="Calibri"/>
          <w:color w:val="auto"/>
          <w:sz w:val="24"/>
          <w:szCs w:val="24"/>
        </w:rPr>
        <w:t>It</w:t>
      </w:r>
      <w:r w:rsidRPr="003E04E1">
        <w:rPr>
          <w:rFonts w:ascii="Calibri" w:hAnsi="Calibri" w:cs="Calibri"/>
          <w:color w:val="auto"/>
          <w:sz w:val="24"/>
          <w:szCs w:val="24"/>
        </w:rPr>
        <w:t xml:space="preserve"> is a privilege for the children to be present at and to observe prayers or other religious activities taking place in the buildings during their visit, </w:t>
      </w:r>
      <w:r>
        <w:rPr>
          <w:rFonts w:ascii="Calibri" w:hAnsi="Calibri" w:cs="Calibri"/>
          <w:color w:val="auto"/>
          <w:sz w:val="24"/>
          <w:szCs w:val="24"/>
        </w:rPr>
        <w:t xml:space="preserve">however </w:t>
      </w:r>
      <w:r w:rsidRPr="003E04E1">
        <w:rPr>
          <w:rFonts w:ascii="Calibri" w:hAnsi="Calibri" w:cs="Calibri"/>
          <w:color w:val="auto"/>
          <w:sz w:val="24"/>
          <w:szCs w:val="24"/>
        </w:rPr>
        <w:t>it is</w:t>
      </w:r>
      <w:r w:rsidRPr="003E04E1">
        <w:rPr>
          <w:rFonts w:ascii="Calibri" w:hAnsi="Calibri" w:cs="Calibri"/>
          <w:b/>
          <w:bCs/>
          <w:color w:val="auto"/>
          <w:sz w:val="24"/>
          <w:szCs w:val="24"/>
        </w:rPr>
        <w:t xml:space="preserve"> </w:t>
      </w:r>
      <w:r w:rsidRPr="003E04E1">
        <w:rPr>
          <w:rFonts w:ascii="Calibri" w:hAnsi="Calibri" w:cs="Calibri"/>
          <w:color w:val="auto"/>
          <w:sz w:val="24"/>
          <w:szCs w:val="24"/>
        </w:rPr>
        <w:t xml:space="preserve">important that </w:t>
      </w:r>
      <w:r w:rsidRPr="00B62B08">
        <w:rPr>
          <w:rFonts w:ascii="Calibri" w:hAnsi="Calibri" w:cs="Calibri"/>
          <w:color w:val="auto"/>
          <w:sz w:val="24"/>
          <w:szCs w:val="24"/>
        </w:rPr>
        <w:t>pupils</w:t>
      </w:r>
      <w:r w:rsidRPr="00B62B08">
        <w:rPr>
          <w:rFonts w:ascii="Calibri" w:hAnsi="Calibri" w:cs="Calibri"/>
          <w:i/>
          <w:iCs/>
          <w:color w:val="auto"/>
          <w:sz w:val="24"/>
          <w:szCs w:val="24"/>
        </w:rPr>
        <w:t xml:space="preserve"> </w:t>
      </w:r>
      <w:r w:rsidRPr="00B62B08">
        <w:rPr>
          <w:rFonts w:ascii="Calibri" w:hAnsi="Calibri" w:cs="Calibri"/>
          <w:color w:val="auto"/>
          <w:sz w:val="24"/>
          <w:szCs w:val="24"/>
        </w:rPr>
        <w:t>are not asked to join in or take part</w:t>
      </w:r>
      <w:r w:rsidRPr="003E04E1">
        <w:rPr>
          <w:rFonts w:ascii="Calibri" w:hAnsi="Calibri" w:cs="Calibri"/>
          <w:i/>
          <w:iCs/>
          <w:color w:val="auto"/>
          <w:sz w:val="24"/>
          <w:szCs w:val="24"/>
        </w:rPr>
        <w:t xml:space="preserve"> </w:t>
      </w:r>
      <w:r w:rsidRPr="003E04E1">
        <w:rPr>
          <w:rFonts w:ascii="Calibri" w:hAnsi="Calibri" w:cs="Calibri"/>
          <w:color w:val="auto"/>
          <w:sz w:val="24"/>
          <w:szCs w:val="24"/>
        </w:rPr>
        <w:t xml:space="preserve">in any kind of worship. </w:t>
      </w:r>
    </w:p>
    <w:p w14:paraId="349E9EC3" w14:textId="77777777" w:rsidR="00992FED" w:rsidRPr="003E04E1" w:rsidRDefault="00992FED" w:rsidP="00992FED">
      <w:pPr>
        <w:pStyle w:val="Default"/>
        <w:rPr>
          <w:rFonts w:ascii="Calibri" w:hAnsi="Calibri" w:cs="Calibri"/>
          <w:color w:val="auto"/>
          <w:sz w:val="24"/>
          <w:szCs w:val="24"/>
        </w:rPr>
      </w:pPr>
    </w:p>
    <w:p w14:paraId="443D7E00" w14:textId="77777777" w:rsidR="00992FED" w:rsidRPr="003E04E1" w:rsidRDefault="00992FED" w:rsidP="00992FED">
      <w:pPr>
        <w:pStyle w:val="Default"/>
        <w:rPr>
          <w:rFonts w:ascii="Calibri" w:hAnsi="Calibri" w:cs="Calibri"/>
          <w:color w:val="auto"/>
          <w:sz w:val="24"/>
          <w:szCs w:val="24"/>
        </w:rPr>
      </w:pPr>
      <w:r w:rsidRPr="003E04E1">
        <w:rPr>
          <w:rFonts w:ascii="Calibri" w:hAnsi="Calibri" w:cs="Calibri"/>
          <w:color w:val="auto"/>
          <w:sz w:val="24"/>
          <w:szCs w:val="24"/>
        </w:rPr>
        <w:t xml:space="preserve">It is lovely for the children to meet and listen to someone/people who are devout </w:t>
      </w:r>
      <w:r w:rsidRPr="00A52AE1">
        <w:rPr>
          <w:rFonts w:ascii="Calibri" w:hAnsi="Calibri" w:cs="Calibri"/>
          <w:color w:val="auto"/>
          <w:sz w:val="24"/>
          <w:szCs w:val="24"/>
        </w:rPr>
        <w:t xml:space="preserve">and  enthusiastic </w:t>
      </w:r>
      <w:r w:rsidRPr="003E04E1">
        <w:rPr>
          <w:rFonts w:ascii="Calibri" w:hAnsi="Calibri" w:cs="Calibri"/>
          <w:color w:val="auto"/>
          <w:sz w:val="24"/>
          <w:szCs w:val="24"/>
        </w:rPr>
        <w:t xml:space="preserve">about their religion, but </w:t>
      </w:r>
      <w:r>
        <w:rPr>
          <w:rFonts w:ascii="Calibri" w:hAnsi="Calibri" w:cs="Calibri"/>
          <w:color w:val="auto"/>
          <w:sz w:val="24"/>
          <w:szCs w:val="24"/>
        </w:rPr>
        <w:t>please make sure all of your team are aware that it is not acceptable to use language that might seem to try</w:t>
      </w:r>
      <w:r w:rsidRPr="003E04E1">
        <w:rPr>
          <w:rFonts w:ascii="Calibri" w:hAnsi="Calibri" w:cs="Calibri"/>
          <w:color w:val="auto"/>
          <w:sz w:val="24"/>
          <w:szCs w:val="24"/>
        </w:rPr>
        <w:t xml:space="preserve"> to persuade or </w:t>
      </w:r>
    </w:p>
    <w:p w14:paraId="061793B4" w14:textId="77777777" w:rsidR="00992FED" w:rsidRPr="003E04E1" w:rsidRDefault="00992FED" w:rsidP="00992FED">
      <w:pPr>
        <w:pStyle w:val="Default"/>
        <w:rPr>
          <w:rFonts w:ascii="Calibri" w:hAnsi="Calibri" w:cs="Calibri"/>
          <w:color w:val="auto"/>
          <w:sz w:val="24"/>
          <w:szCs w:val="24"/>
        </w:rPr>
      </w:pPr>
      <w:r w:rsidRPr="003E04E1">
        <w:rPr>
          <w:rFonts w:ascii="Calibri" w:hAnsi="Calibri" w:cs="Calibri"/>
          <w:color w:val="auto"/>
          <w:sz w:val="24"/>
          <w:szCs w:val="24"/>
        </w:rPr>
        <w:t xml:space="preserve">convert pupils to your </w:t>
      </w:r>
      <w:r>
        <w:rPr>
          <w:rFonts w:ascii="Calibri" w:hAnsi="Calibri" w:cs="Calibri"/>
          <w:color w:val="auto"/>
          <w:sz w:val="24"/>
          <w:szCs w:val="24"/>
        </w:rPr>
        <w:t>faith</w:t>
      </w:r>
      <w:r w:rsidRPr="003E04E1">
        <w:rPr>
          <w:rFonts w:ascii="Calibri" w:hAnsi="Calibri" w:cs="Calibri"/>
          <w:color w:val="auto"/>
          <w:sz w:val="24"/>
          <w:szCs w:val="24"/>
        </w:rPr>
        <w:t xml:space="preserve"> or </w:t>
      </w:r>
      <w:r>
        <w:rPr>
          <w:rFonts w:ascii="Calibri" w:hAnsi="Calibri" w:cs="Calibri"/>
          <w:color w:val="auto"/>
          <w:sz w:val="24"/>
          <w:szCs w:val="24"/>
        </w:rPr>
        <w:t xml:space="preserve">indeed to imply </w:t>
      </w:r>
      <w:r w:rsidRPr="003E04E1">
        <w:rPr>
          <w:rFonts w:ascii="Calibri" w:hAnsi="Calibri" w:cs="Calibri"/>
          <w:color w:val="auto"/>
          <w:sz w:val="24"/>
          <w:szCs w:val="24"/>
        </w:rPr>
        <w:t xml:space="preserve">that yours is better than another religion. </w:t>
      </w:r>
    </w:p>
    <w:p w14:paraId="518A21BA" w14:textId="77777777" w:rsidR="00992FED" w:rsidRPr="003E04E1" w:rsidRDefault="00992FED" w:rsidP="00992FED">
      <w:pPr>
        <w:pStyle w:val="Default"/>
        <w:rPr>
          <w:rFonts w:ascii="Calibri" w:hAnsi="Calibri" w:cs="Calibri"/>
          <w:color w:val="auto"/>
          <w:sz w:val="24"/>
          <w:szCs w:val="24"/>
        </w:rPr>
      </w:pPr>
    </w:p>
    <w:p w14:paraId="3B3CC565" w14:textId="77777777" w:rsidR="00992FED" w:rsidRPr="003E04E1" w:rsidRDefault="00992FED" w:rsidP="00992FED">
      <w:pPr>
        <w:pStyle w:val="Default"/>
        <w:jc w:val="both"/>
        <w:rPr>
          <w:rFonts w:ascii="Calibri" w:hAnsi="Calibri" w:cs="Calibri"/>
          <w:color w:val="auto"/>
          <w:sz w:val="24"/>
          <w:szCs w:val="24"/>
        </w:rPr>
      </w:pPr>
      <w:r w:rsidRPr="003E04E1">
        <w:rPr>
          <w:rFonts w:ascii="Calibri" w:hAnsi="Calibri" w:cs="Calibri"/>
          <w:color w:val="auto"/>
          <w:sz w:val="24"/>
          <w:szCs w:val="24"/>
        </w:rPr>
        <w:t xml:space="preserve">Although you will be sharing your own beliefs, values and practices, please ensure that you do not say anything derogatory about other religions. Of course, the children will naturally be noticing similarities and differences, but we want to discourage them from making negative comparisons and value </w:t>
      </w:r>
      <w:r w:rsidR="005C18B8" w:rsidRPr="003E04E1">
        <w:rPr>
          <w:rFonts w:ascii="Calibri" w:hAnsi="Calibri" w:cs="Calibri"/>
          <w:color w:val="auto"/>
          <w:sz w:val="24"/>
          <w:szCs w:val="24"/>
        </w:rPr>
        <w:t>judg</w:t>
      </w:r>
      <w:r w:rsidR="005C18B8">
        <w:rPr>
          <w:rFonts w:ascii="Calibri" w:hAnsi="Calibri" w:cs="Calibri"/>
          <w:color w:val="auto"/>
          <w:sz w:val="24"/>
          <w:szCs w:val="24"/>
        </w:rPr>
        <w:t>e</w:t>
      </w:r>
      <w:r w:rsidR="005C18B8" w:rsidRPr="003E04E1">
        <w:rPr>
          <w:rFonts w:ascii="Calibri" w:hAnsi="Calibri" w:cs="Calibri"/>
          <w:color w:val="auto"/>
          <w:sz w:val="24"/>
          <w:szCs w:val="24"/>
        </w:rPr>
        <w:t>ments</w:t>
      </w:r>
      <w:r w:rsidRPr="003E04E1">
        <w:rPr>
          <w:rFonts w:ascii="Calibri" w:hAnsi="Calibri" w:cs="Calibri"/>
          <w:color w:val="auto"/>
          <w:sz w:val="24"/>
          <w:szCs w:val="24"/>
        </w:rPr>
        <w:t xml:space="preserve"> and to encourage them instead to</w:t>
      </w:r>
      <w:r w:rsidRPr="003E04E1">
        <w:rPr>
          <w:rFonts w:ascii="Calibri" w:hAnsi="Calibri" w:cs="Calibri"/>
          <w:strike/>
          <w:color w:val="auto"/>
          <w:sz w:val="24"/>
          <w:szCs w:val="24"/>
        </w:rPr>
        <w:t xml:space="preserve"> </w:t>
      </w:r>
      <w:r w:rsidRPr="003E04E1">
        <w:rPr>
          <w:rFonts w:ascii="Calibri" w:hAnsi="Calibri" w:cs="Calibri"/>
          <w:color w:val="auto"/>
          <w:sz w:val="24"/>
          <w:szCs w:val="24"/>
        </w:rPr>
        <w:t xml:space="preserve">understand and respect the differences. </w:t>
      </w:r>
    </w:p>
    <w:p w14:paraId="256D91F4" w14:textId="77777777" w:rsidR="00992FED" w:rsidRPr="003E04E1" w:rsidRDefault="00992FED" w:rsidP="00992FED">
      <w:pPr>
        <w:pStyle w:val="Default"/>
        <w:rPr>
          <w:rFonts w:ascii="Calibri" w:hAnsi="Calibri" w:cs="Calibri"/>
          <w:color w:val="auto"/>
          <w:sz w:val="24"/>
          <w:szCs w:val="24"/>
        </w:rPr>
      </w:pPr>
    </w:p>
    <w:p w14:paraId="77850472" w14:textId="77777777" w:rsidR="00992FED" w:rsidRPr="00B62B08" w:rsidRDefault="00992FED" w:rsidP="00992FED">
      <w:pPr>
        <w:pStyle w:val="Default"/>
        <w:rPr>
          <w:rFonts w:ascii="Calibri" w:hAnsi="Calibri" w:cs="Calibri"/>
          <w:color w:val="auto"/>
          <w:sz w:val="24"/>
          <w:szCs w:val="24"/>
        </w:rPr>
      </w:pPr>
      <w:r w:rsidRPr="00B62B08">
        <w:rPr>
          <w:rFonts w:ascii="Calibri" w:hAnsi="Calibri" w:cs="Calibri"/>
          <w:color w:val="auto"/>
          <w:sz w:val="24"/>
          <w:szCs w:val="24"/>
        </w:rPr>
        <w:t xml:space="preserve">Content of teaching and learning at each place of worship. </w:t>
      </w:r>
    </w:p>
    <w:p w14:paraId="45087C34" w14:textId="77777777" w:rsidR="00992FED" w:rsidRPr="00B62B08" w:rsidRDefault="00992FED" w:rsidP="00992FED">
      <w:pPr>
        <w:pStyle w:val="Default"/>
        <w:rPr>
          <w:rFonts w:ascii="Calibri" w:hAnsi="Calibri" w:cs="Calibri"/>
          <w:color w:val="auto"/>
          <w:sz w:val="24"/>
          <w:szCs w:val="24"/>
        </w:rPr>
      </w:pPr>
    </w:p>
    <w:p w14:paraId="7191BB38" w14:textId="77777777" w:rsidR="00992FED" w:rsidRPr="00B62B08" w:rsidRDefault="00992FED" w:rsidP="00992FED">
      <w:pPr>
        <w:pStyle w:val="Default"/>
        <w:rPr>
          <w:rFonts w:ascii="Calibri" w:hAnsi="Calibri" w:cs="Calibri"/>
          <w:color w:val="auto"/>
          <w:sz w:val="24"/>
          <w:szCs w:val="24"/>
        </w:rPr>
      </w:pPr>
      <w:r w:rsidRPr="00B62B08">
        <w:rPr>
          <w:rFonts w:ascii="Calibri" w:hAnsi="Calibri" w:cs="Calibri"/>
          <w:color w:val="auto"/>
          <w:sz w:val="24"/>
          <w:szCs w:val="24"/>
        </w:rPr>
        <w:t>Depending on how a visit or a faith trail is organised it can be a long event or part of an intense day for the children with a great deal to take in, so it is best if they are not expected to sit and listen for more than 20 minutes. It will be helpful to find out from the teachers organizing the visit what they plan to be the main focus or purpose for the visit for example, finding out what goes on there and hear about how the building is used on a regular basis or for a special event</w:t>
      </w:r>
    </w:p>
    <w:p w14:paraId="7EC8357F" w14:textId="77777777" w:rsidR="00992FED" w:rsidRPr="00B62B08" w:rsidRDefault="00992FED" w:rsidP="00992FED">
      <w:pPr>
        <w:pStyle w:val="Default"/>
        <w:rPr>
          <w:rFonts w:ascii="Calibri" w:hAnsi="Calibri" w:cs="Calibri"/>
          <w:color w:val="auto"/>
          <w:sz w:val="24"/>
          <w:szCs w:val="24"/>
        </w:rPr>
      </w:pPr>
    </w:p>
    <w:p w14:paraId="61B9478A" w14:textId="77777777" w:rsidR="00992FED" w:rsidRPr="00B62B08" w:rsidRDefault="00992FED" w:rsidP="00992FED">
      <w:pPr>
        <w:pStyle w:val="Default"/>
        <w:rPr>
          <w:rFonts w:ascii="Calibri" w:hAnsi="Calibri" w:cs="Calibri"/>
          <w:i/>
          <w:iCs/>
          <w:color w:val="auto"/>
          <w:sz w:val="24"/>
          <w:szCs w:val="24"/>
        </w:rPr>
      </w:pPr>
      <w:r w:rsidRPr="00B62B08">
        <w:rPr>
          <w:rFonts w:ascii="Calibri" w:hAnsi="Calibri" w:cs="Calibri"/>
          <w:color w:val="auto"/>
          <w:sz w:val="24"/>
          <w:szCs w:val="24"/>
        </w:rPr>
        <w:t xml:space="preserve">Using ‘Visual aids’ and religious artefacts really helps the children to understand and remember. Where possible focus on helping them to learn from what they can see, hear, touch and experience rather than abstract concepts. </w:t>
      </w:r>
    </w:p>
    <w:p w14:paraId="1BFA6375" w14:textId="77777777" w:rsidR="00992FED" w:rsidRPr="00B62B08" w:rsidRDefault="00992FED" w:rsidP="00992FED">
      <w:pPr>
        <w:pStyle w:val="Default"/>
        <w:rPr>
          <w:rFonts w:ascii="Calibri" w:hAnsi="Calibri" w:cs="Calibri"/>
          <w:color w:val="auto"/>
          <w:sz w:val="24"/>
          <w:szCs w:val="24"/>
        </w:rPr>
      </w:pPr>
    </w:p>
    <w:p w14:paraId="6FC64FAD" w14:textId="4C63673D" w:rsidR="00992FED" w:rsidRPr="003E04E1" w:rsidRDefault="00992FED" w:rsidP="00992FED">
      <w:pPr>
        <w:pStyle w:val="Default"/>
        <w:rPr>
          <w:rFonts w:ascii="Calibri" w:hAnsi="Calibri" w:cs="Calibri"/>
          <w:color w:val="auto"/>
          <w:sz w:val="24"/>
          <w:szCs w:val="24"/>
        </w:rPr>
      </w:pPr>
      <w:r w:rsidRPr="00B62B08">
        <w:rPr>
          <w:rFonts w:ascii="Calibri" w:hAnsi="Calibri" w:cs="Calibri"/>
          <w:color w:val="auto"/>
          <w:sz w:val="24"/>
          <w:szCs w:val="24"/>
        </w:rPr>
        <w:t>Please allow enough time for questions. Children enjoy the opportunity to ask questions. Sometimes it helps if the class teacher</w:t>
      </w:r>
      <w:r w:rsidRPr="00F66D4F">
        <w:rPr>
          <w:rFonts w:ascii="Calibri" w:hAnsi="Calibri" w:cs="Calibri"/>
          <w:color w:val="auto"/>
          <w:sz w:val="24"/>
          <w:szCs w:val="24"/>
        </w:rPr>
        <w:t xml:space="preserve"> can select from the hands which go up (to encourage shy children to join in).</w:t>
      </w:r>
    </w:p>
    <w:p w14:paraId="25EB8753" w14:textId="77777777" w:rsidR="00992FED" w:rsidRPr="003E04E1" w:rsidRDefault="00992FED" w:rsidP="00992FED">
      <w:pPr>
        <w:pStyle w:val="Default"/>
        <w:rPr>
          <w:rFonts w:ascii="Calibri" w:hAnsi="Calibri" w:cs="Calibri"/>
          <w:color w:val="auto"/>
          <w:sz w:val="24"/>
          <w:szCs w:val="24"/>
        </w:rPr>
      </w:pPr>
      <w:r w:rsidRPr="003E04E1">
        <w:rPr>
          <w:rFonts w:ascii="Calibri" w:hAnsi="Calibri" w:cs="Calibri"/>
          <w:color w:val="auto"/>
          <w:sz w:val="24"/>
          <w:szCs w:val="24"/>
        </w:rPr>
        <w:t xml:space="preserve"> </w:t>
      </w:r>
    </w:p>
    <w:p w14:paraId="57B34F25" w14:textId="3014F94E" w:rsidR="00992FED" w:rsidRPr="003E04E1" w:rsidRDefault="00992FED" w:rsidP="00992FED">
      <w:pPr>
        <w:pStyle w:val="Default"/>
        <w:rPr>
          <w:rFonts w:ascii="Calibri" w:hAnsi="Calibri" w:cs="Calibri"/>
          <w:color w:val="auto"/>
          <w:sz w:val="24"/>
          <w:szCs w:val="24"/>
        </w:rPr>
      </w:pPr>
      <w:r w:rsidRPr="00B62B08">
        <w:rPr>
          <w:rFonts w:ascii="Calibri" w:hAnsi="Calibri" w:cs="Calibri"/>
          <w:color w:val="auto"/>
          <w:sz w:val="24"/>
          <w:szCs w:val="24"/>
        </w:rPr>
        <w:t>Repeat any question a child asks,</w:t>
      </w:r>
      <w:r w:rsidRPr="003E04E1">
        <w:rPr>
          <w:rFonts w:ascii="Calibri" w:hAnsi="Calibri" w:cs="Calibri"/>
          <w:b/>
          <w:bCs/>
          <w:color w:val="auto"/>
          <w:sz w:val="24"/>
          <w:szCs w:val="24"/>
        </w:rPr>
        <w:t xml:space="preserve"> </w:t>
      </w:r>
      <w:r w:rsidRPr="003E04E1">
        <w:rPr>
          <w:rFonts w:ascii="Calibri" w:hAnsi="Calibri" w:cs="Calibri"/>
          <w:color w:val="auto"/>
          <w:sz w:val="24"/>
          <w:szCs w:val="24"/>
        </w:rPr>
        <w:t xml:space="preserve">before answering, so that everyone can hear the question. </w:t>
      </w:r>
    </w:p>
    <w:p w14:paraId="14F03009" w14:textId="77777777" w:rsidR="00992FED" w:rsidRPr="003E04E1" w:rsidRDefault="00992FED" w:rsidP="00992FED">
      <w:pPr>
        <w:pStyle w:val="Default"/>
        <w:rPr>
          <w:rFonts w:ascii="Calibri" w:hAnsi="Calibri" w:cs="Calibri"/>
          <w:color w:val="auto"/>
          <w:sz w:val="24"/>
          <w:szCs w:val="24"/>
        </w:rPr>
      </w:pPr>
    </w:p>
    <w:p w14:paraId="5D6F8AD5" w14:textId="77777777" w:rsidR="00992FED" w:rsidRPr="003E04E1" w:rsidRDefault="00992FED" w:rsidP="00992FED">
      <w:pPr>
        <w:pStyle w:val="BodyAA"/>
        <w:rPr>
          <w:rFonts w:ascii="Calibri" w:hAnsi="Calibri" w:cs="Calibri"/>
          <w:color w:val="auto"/>
          <w:sz w:val="24"/>
          <w:szCs w:val="24"/>
        </w:rPr>
      </w:pPr>
      <w:r w:rsidRPr="003E04E1">
        <w:rPr>
          <w:rFonts w:ascii="Calibri" w:hAnsi="Calibri" w:cs="Calibri"/>
          <w:color w:val="auto"/>
          <w:sz w:val="24"/>
          <w:szCs w:val="24"/>
        </w:rPr>
        <w:t>Finally pupils like generally moving round to explore building</w:t>
      </w:r>
      <w:r>
        <w:rPr>
          <w:rFonts w:ascii="Calibri" w:hAnsi="Calibri" w:cs="Calibri"/>
          <w:color w:val="auto"/>
          <w:sz w:val="24"/>
          <w:szCs w:val="24"/>
        </w:rPr>
        <w:t>s</w:t>
      </w:r>
      <w:r w:rsidRPr="003E04E1">
        <w:rPr>
          <w:rFonts w:ascii="Calibri" w:hAnsi="Calibri" w:cs="Calibri"/>
          <w:color w:val="auto"/>
          <w:sz w:val="24"/>
          <w:szCs w:val="24"/>
        </w:rPr>
        <w:t xml:space="preserve">. Activities might include </w:t>
      </w:r>
      <w:r>
        <w:rPr>
          <w:rFonts w:ascii="Calibri" w:hAnsi="Calibri" w:cs="Calibri"/>
          <w:color w:val="auto"/>
          <w:sz w:val="24"/>
          <w:szCs w:val="24"/>
        </w:rPr>
        <w:t>(these are faith specific but please consid</w:t>
      </w:r>
      <w:r w:rsidR="00C41071">
        <w:rPr>
          <w:rFonts w:ascii="Calibri" w:hAnsi="Calibri" w:cs="Calibri"/>
          <w:color w:val="auto"/>
          <w:sz w:val="24"/>
          <w:szCs w:val="24"/>
        </w:rPr>
        <w:t>er a parallel in your context):</w:t>
      </w:r>
    </w:p>
    <w:p w14:paraId="1B2DE4BF" w14:textId="77777777" w:rsidR="00F62E2F" w:rsidRDefault="00F62E2F" w:rsidP="00992FED">
      <w:pPr>
        <w:pStyle w:val="BodyAA"/>
        <w:numPr>
          <w:ilvl w:val="0"/>
          <w:numId w:val="1"/>
        </w:numPr>
        <w:rPr>
          <w:rFonts w:ascii="Calibri" w:hAnsi="Calibri" w:cs="Calibri"/>
          <w:color w:val="auto"/>
          <w:sz w:val="24"/>
          <w:szCs w:val="24"/>
        </w:rPr>
      </w:pPr>
      <w:r>
        <w:rPr>
          <w:rFonts w:ascii="Calibri" w:hAnsi="Calibri" w:cs="Calibri"/>
          <w:color w:val="auto"/>
          <w:sz w:val="24"/>
          <w:szCs w:val="24"/>
        </w:rPr>
        <w:t>H</w:t>
      </w:r>
      <w:r w:rsidR="00992FED" w:rsidRPr="003E04E1">
        <w:rPr>
          <w:rFonts w:ascii="Calibri" w:hAnsi="Calibri" w:cs="Calibri"/>
          <w:color w:val="auto"/>
          <w:sz w:val="24"/>
          <w:szCs w:val="24"/>
        </w:rPr>
        <w:t xml:space="preserve">elping to open the Ark, to use the </w:t>
      </w:r>
      <w:r w:rsidR="00992FED">
        <w:rPr>
          <w:rFonts w:ascii="Calibri" w:hAnsi="Calibri" w:cs="Calibri"/>
          <w:color w:val="auto"/>
          <w:sz w:val="24"/>
          <w:szCs w:val="24"/>
        </w:rPr>
        <w:t>Yad</w:t>
      </w:r>
      <w:r w:rsidR="00992FED" w:rsidRPr="003E04E1">
        <w:rPr>
          <w:rFonts w:ascii="Calibri" w:hAnsi="Calibri" w:cs="Calibri"/>
          <w:color w:val="auto"/>
          <w:sz w:val="24"/>
          <w:szCs w:val="24"/>
        </w:rPr>
        <w:t xml:space="preserve"> and looking at the </w:t>
      </w:r>
      <w:r w:rsidR="00C41071">
        <w:rPr>
          <w:rFonts w:ascii="Calibri" w:hAnsi="Calibri" w:cs="Calibri"/>
          <w:color w:val="auto"/>
          <w:sz w:val="24"/>
          <w:szCs w:val="24"/>
        </w:rPr>
        <w:t>S</w:t>
      </w:r>
      <w:r>
        <w:rPr>
          <w:rFonts w:ascii="Calibri" w:hAnsi="Calibri" w:cs="Calibri"/>
          <w:color w:val="auto"/>
          <w:sz w:val="24"/>
          <w:szCs w:val="24"/>
        </w:rPr>
        <w:t>iddur (Jewish prayer book</w:t>
      </w:r>
      <w:r w:rsidR="00992FED" w:rsidRPr="003E04E1">
        <w:rPr>
          <w:rFonts w:ascii="Calibri" w:hAnsi="Calibri" w:cs="Calibri"/>
          <w:color w:val="auto"/>
          <w:sz w:val="24"/>
          <w:szCs w:val="24"/>
        </w:rPr>
        <w:t>)</w:t>
      </w:r>
      <w:r>
        <w:rPr>
          <w:rFonts w:ascii="Calibri" w:hAnsi="Calibri" w:cs="Calibri"/>
          <w:color w:val="auto"/>
          <w:sz w:val="24"/>
          <w:szCs w:val="24"/>
        </w:rPr>
        <w:t>:</w:t>
      </w:r>
    </w:p>
    <w:p w14:paraId="4AAD4548" w14:textId="77777777" w:rsidR="00992FED" w:rsidRPr="003E04E1" w:rsidRDefault="00992FED" w:rsidP="00F62E2F">
      <w:pPr>
        <w:pStyle w:val="BodyAA"/>
        <w:ind w:left="720"/>
        <w:rPr>
          <w:rFonts w:ascii="Calibri" w:hAnsi="Calibri" w:cs="Calibri"/>
          <w:color w:val="auto"/>
          <w:sz w:val="24"/>
          <w:szCs w:val="24"/>
        </w:rPr>
      </w:pPr>
      <w:r w:rsidRPr="003E04E1">
        <w:rPr>
          <w:rFonts w:ascii="Calibri" w:hAnsi="Calibri" w:cs="Calibri"/>
          <w:color w:val="auto"/>
          <w:sz w:val="24"/>
          <w:szCs w:val="24"/>
        </w:rPr>
        <w:t xml:space="preserve"> </w:t>
      </w:r>
    </w:p>
    <w:p w14:paraId="7447C973" w14:textId="77777777" w:rsidR="00F62E2F" w:rsidRDefault="00F62E2F" w:rsidP="00992FED">
      <w:pPr>
        <w:pStyle w:val="BodyAA"/>
        <w:numPr>
          <w:ilvl w:val="0"/>
          <w:numId w:val="1"/>
        </w:numPr>
        <w:rPr>
          <w:rFonts w:ascii="Calibri" w:hAnsi="Calibri" w:cs="Calibri"/>
          <w:color w:val="auto"/>
          <w:sz w:val="24"/>
          <w:szCs w:val="24"/>
        </w:rPr>
      </w:pPr>
      <w:r>
        <w:rPr>
          <w:rFonts w:ascii="Calibri" w:hAnsi="Calibri" w:cs="Calibri"/>
          <w:color w:val="auto"/>
          <w:sz w:val="24"/>
          <w:szCs w:val="24"/>
        </w:rPr>
        <w:t>I</w:t>
      </w:r>
      <w:r w:rsidR="00992FED" w:rsidRPr="003E04E1">
        <w:rPr>
          <w:rFonts w:ascii="Calibri" w:hAnsi="Calibri" w:cs="Calibri"/>
          <w:color w:val="auto"/>
          <w:sz w:val="24"/>
          <w:szCs w:val="24"/>
        </w:rPr>
        <w:t>n the mosqu</w:t>
      </w:r>
      <w:r w:rsidR="005C18B8">
        <w:rPr>
          <w:rFonts w:ascii="Calibri" w:hAnsi="Calibri" w:cs="Calibri"/>
          <w:color w:val="auto"/>
          <w:sz w:val="24"/>
          <w:szCs w:val="24"/>
        </w:rPr>
        <w:t>e, seeing the prayer mats, the Q</w:t>
      </w:r>
      <w:r w:rsidR="00992FED" w:rsidRPr="003E04E1">
        <w:rPr>
          <w:rFonts w:ascii="Calibri" w:hAnsi="Calibri" w:cs="Calibri"/>
          <w:color w:val="auto"/>
          <w:sz w:val="24"/>
          <w:szCs w:val="24"/>
        </w:rPr>
        <w:t xml:space="preserve">ibla, prayer beads and </w:t>
      </w:r>
      <w:r w:rsidR="00992FED">
        <w:rPr>
          <w:rFonts w:ascii="Calibri" w:hAnsi="Calibri" w:cs="Calibri"/>
          <w:color w:val="auto"/>
          <w:sz w:val="24"/>
          <w:szCs w:val="24"/>
        </w:rPr>
        <w:t xml:space="preserve">where relevant </w:t>
      </w:r>
      <w:r w:rsidR="00992FED" w:rsidRPr="003E04E1">
        <w:rPr>
          <w:rFonts w:ascii="Calibri" w:hAnsi="Calibri" w:cs="Calibri"/>
          <w:color w:val="auto"/>
          <w:sz w:val="24"/>
          <w:szCs w:val="24"/>
        </w:rPr>
        <w:t>the mortuary and hearse and lear</w:t>
      </w:r>
      <w:r>
        <w:rPr>
          <w:rFonts w:ascii="Calibri" w:hAnsi="Calibri" w:cs="Calibri"/>
          <w:color w:val="auto"/>
          <w:sz w:val="24"/>
          <w:szCs w:val="24"/>
        </w:rPr>
        <w:t>ning how and why they are used;</w:t>
      </w:r>
    </w:p>
    <w:p w14:paraId="01082902" w14:textId="77777777" w:rsidR="00992FED" w:rsidRPr="003E04E1" w:rsidRDefault="00992FED" w:rsidP="00F62E2F">
      <w:pPr>
        <w:pStyle w:val="BodyAA"/>
        <w:rPr>
          <w:rFonts w:ascii="Calibri" w:hAnsi="Calibri" w:cs="Calibri"/>
          <w:color w:val="auto"/>
          <w:sz w:val="24"/>
          <w:szCs w:val="24"/>
        </w:rPr>
      </w:pPr>
      <w:r w:rsidRPr="003E04E1">
        <w:rPr>
          <w:rFonts w:ascii="Calibri" w:hAnsi="Calibri" w:cs="Calibri"/>
          <w:color w:val="auto"/>
          <w:sz w:val="24"/>
          <w:szCs w:val="24"/>
        </w:rPr>
        <w:t xml:space="preserve"> </w:t>
      </w:r>
    </w:p>
    <w:p w14:paraId="3119D851" w14:textId="77777777" w:rsidR="00F62E2F" w:rsidRDefault="00F62E2F" w:rsidP="00992FED">
      <w:pPr>
        <w:pStyle w:val="BodyAA"/>
        <w:numPr>
          <w:ilvl w:val="0"/>
          <w:numId w:val="1"/>
        </w:numPr>
        <w:rPr>
          <w:rFonts w:ascii="Calibri" w:hAnsi="Calibri" w:cs="Calibri"/>
          <w:color w:val="auto"/>
          <w:sz w:val="24"/>
          <w:szCs w:val="24"/>
        </w:rPr>
      </w:pPr>
      <w:r>
        <w:rPr>
          <w:rFonts w:ascii="Calibri" w:hAnsi="Calibri" w:cs="Calibri"/>
          <w:color w:val="auto"/>
          <w:sz w:val="24"/>
          <w:szCs w:val="24"/>
        </w:rPr>
        <w:t>S</w:t>
      </w:r>
      <w:r w:rsidR="005C18B8">
        <w:rPr>
          <w:rFonts w:ascii="Calibri" w:hAnsi="Calibri" w:cs="Calibri"/>
          <w:color w:val="auto"/>
          <w:sz w:val="24"/>
          <w:szCs w:val="24"/>
        </w:rPr>
        <w:t>tanding around the baptismal F</w:t>
      </w:r>
      <w:r w:rsidR="00992FED" w:rsidRPr="003E04E1">
        <w:rPr>
          <w:rFonts w:ascii="Calibri" w:hAnsi="Calibri" w:cs="Calibri"/>
          <w:color w:val="auto"/>
          <w:sz w:val="24"/>
          <w:szCs w:val="24"/>
        </w:rPr>
        <w:t xml:space="preserve">ont / pool in a church and learning about some of the symbolism and artifacts used or looking at and researching the stained glass </w:t>
      </w:r>
      <w:r>
        <w:rPr>
          <w:rFonts w:ascii="Calibri" w:hAnsi="Calibri" w:cs="Calibri"/>
          <w:color w:val="auto"/>
          <w:sz w:val="24"/>
          <w:szCs w:val="24"/>
        </w:rPr>
        <w:t>windows and musical instruments;</w:t>
      </w:r>
    </w:p>
    <w:p w14:paraId="478C63CF" w14:textId="77777777" w:rsidR="00992FED" w:rsidRPr="003E04E1" w:rsidRDefault="00992FED" w:rsidP="00F62E2F">
      <w:pPr>
        <w:pStyle w:val="BodyAA"/>
        <w:rPr>
          <w:rFonts w:ascii="Calibri" w:hAnsi="Calibri" w:cs="Calibri"/>
          <w:color w:val="auto"/>
          <w:sz w:val="24"/>
          <w:szCs w:val="24"/>
        </w:rPr>
      </w:pPr>
      <w:r w:rsidRPr="003E04E1">
        <w:rPr>
          <w:rFonts w:ascii="Calibri" w:hAnsi="Calibri" w:cs="Calibri"/>
          <w:color w:val="auto"/>
          <w:sz w:val="24"/>
          <w:szCs w:val="24"/>
        </w:rPr>
        <w:t xml:space="preserve"> </w:t>
      </w:r>
    </w:p>
    <w:p w14:paraId="6FDDCD02" w14:textId="77777777" w:rsidR="00992FED" w:rsidRDefault="00992FED" w:rsidP="00992FED">
      <w:pPr>
        <w:pStyle w:val="BodyAA"/>
        <w:numPr>
          <w:ilvl w:val="0"/>
          <w:numId w:val="1"/>
        </w:numPr>
        <w:rPr>
          <w:rFonts w:ascii="Calibri" w:hAnsi="Calibri" w:cs="Calibri"/>
          <w:color w:val="auto"/>
          <w:sz w:val="24"/>
          <w:szCs w:val="24"/>
        </w:rPr>
      </w:pPr>
      <w:r w:rsidRPr="003E04E1">
        <w:rPr>
          <w:rFonts w:ascii="Calibri" w:hAnsi="Calibri" w:cs="Calibri"/>
          <w:color w:val="auto"/>
          <w:sz w:val="24"/>
          <w:szCs w:val="24"/>
        </w:rPr>
        <w:t xml:space="preserve">In the Hindu temple, seeing a lamp and incense being lit on an </w:t>
      </w:r>
      <w:r>
        <w:rPr>
          <w:rFonts w:ascii="Calibri" w:hAnsi="Calibri" w:cs="Calibri"/>
          <w:color w:val="auto"/>
          <w:sz w:val="24"/>
          <w:szCs w:val="24"/>
        </w:rPr>
        <w:t>A</w:t>
      </w:r>
      <w:r w:rsidRPr="003E04E1">
        <w:rPr>
          <w:rFonts w:ascii="Calibri" w:hAnsi="Calibri" w:cs="Calibri"/>
          <w:color w:val="auto"/>
          <w:sz w:val="24"/>
          <w:szCs w:val="24"/>
        </w:rPr>
        <w:t xml:space="preserve">rti tray and finding out how and why it is used, hearing the singing of a bhajan (hymn), playing musical instruments.  </w:t>
      </w:r>
    </w:p>
    <w:p w14:paraId="2B0EAEED" w14:textId="77777777" w:rsidR="00F62E2F" w:rsidRDefault="00F62E2F" w:rsidP="00F62E2F">
      <w:pPr>
        <w:pStyle w:val="ListParagraph"/>
        <w:rPr>
          <w:rFonts w:ascii="Calibri" w:hAnsi="Calibri" w:cs="Calibri"/>
        </w:rPr>
      </w:pPr>
    </w:p>
    <w:p w14:paraId="6D5994D5" w14:textId="77777777" w:rsidR="00F62E2F" w:rsidRPr="003E04E1" w:rsidRDefault="00F62E2F" w:rsidP="00F62E2F">
      <w:pPr>
        <w:pStyle w:val="BodyAA"/>
        <w:ind w:left="720"/>
        <w:rPr>
          <w:rFonts w:ascii="Calibri" w:hAnsi="Calibri" w:cs="Calibri"/>
          <w:color w:val="auto"/>
          <w:sz w:val="24"/>
          <w:szCs w:val="24"/>
        </w:rPr>
      </w:pPr>
    </w:p>
    <w:p w14:paraId="20AFAE4F" w14:textId="77777777" w:rsidR="00992FED" w:rsidRPr="003E04E1" w:rsidRDefault="00992FED" w:rsidP="00992FED">
      <w:pPr>
        <w:pStyle w:val="BodyAA"/>
        <w:rPr>
          <w:rFonts w:ascii="Calibri" w:hAnsi="Calibri" w:cs="Calibri"/>
          <w:color w:val="auto"/>
          <w:sz w:val="24"/>
          <w:szCs w:val="24"/>
        </w:rPr>
      </w:pPr>
      <w:r w:rsidRPr="003E04E1">
        <w:rPr>
          <w:rFonts w:ascii="Calibri" w:hAnsi="Calibri" w:cs="Calibri"/>
          <w:color w:val="auto"/>
          <w:sz w:val="24"/>
          <w:szCs w:val="24"/>
        </w:rPr>
        <w:t>Please</w:t>
      </w:r>
      <w:r w:rsidRPr="003E04E1">
        <w:rPr>
          <w:rFonts w:ascii="Calibri" w:hAnsi="Calibri" w:cs="Calibri"/>
          <w:b/>
          <w:bCs/>
          <w:color w:val="auto"/>
          <w:sz w:val="24"/>
          <w:szCs w:val="24"/>
        </w:rPr>
        <w:t xml:space="preserve"> </w:t>
      </w:r>
      <w:r w:rsidRPr="003E04E1">
        <w:rPr>
          <w:rFonts w:ascii="Calibri" w:hAnsi="Calibri" w:cs="Calibri"/>
          <w:color w:val="auto"/>
          <w:sz w:val="24"/>
          <w:szCs w:val="24"/>
        </w:rPr>
        <w:t xml:space="preserve">consider </w:t>
      </w:r>
      <w:r>
        <w:rPr>
          <w:rFonts w:ascii="Calibri" w:hAnsi="Calibri" w:cs="Calibri"/>
          <w:color w:val="auto"/>
          <w:sz w:val="24"/>
          <w:szCs w:val="24"/>
        </w:rPr>
        <w:t>planning</w:t>
      </w:r>
      <w:r w:rsidRPr="003E04E1">
        <w:rPr>
          <w:rFonts w:ascii="Calibri" w:hAnsi="Calibri" w:cs="Calibri"/>
          <w:color w:val="auto"/>
          <w:sz w:val="24"/>
          <w:szCs w:val="24"/>
        </w:rPr>
        <w:t xml:space="preserve"> a few minutes of quiet time before leaving</w:t>
      </w:r>
      <w:r>
        <w:rPr>
          <w:rFonts w:ascii="Calibri" w:hAnsi="Calibri" w:cs="Calibri"/>
          <w:color w:val="auto"/>
          <w:sz w:val="24"/>
          <w:szCs w:val="24"/>
        </w:rPr>
        <w:t xml:space="preserve"> so children can absorb the atmosphere of a sacred space.</w:t>
      </w:r>
    </w:p>
    <w:p w14:paraId="0EBEDB27" w14:textId="77777777" w:rsidR="00992FED" w:rsidRPr="003E04E1" w:rsidRDefault="00992FED" w:rsidP="00992FED">
      <w:pPr>
        <w:pStyle w:val="BodyAA"/>
        <w:rPr>
          <w:rFonts w:ascii="Calibri" w:hAnsi="Calibri" w:cs="Calibri"/>
          <w:color w:val="auto"/>
          <w:sz w:val="24"/>
          <w:szCs w:val="24"/>
        </w:rPr>
      </w:pPr>
    </w:p>
    <w:p w14:paraId="4AEA2176" w14:textId="77777777" w:rsidR="00992FED" w:rsidRPr="00B62B08" w:rsidRDefault="00992FED" w:rsidP="00992FED">
      <w:pPr>
        <w:pStyle w:val="BodyAA"/>
        <w:rPr>
          <w:rFonts w:ascii="Calibri" w:hAnsi="Calibri" w:cs="Calibri"/>
          <w:color w:val="auto"/>
          <w:sz w:val="24"/>
          <w:szCs w:val="24"/>
        </w:rPr>
      </w:pPr>
      <w:r w:rsidRPr="00B62B08">
        <w:rPr>
          <w:rFonts w:ascii="Calibri" w:hAnsi="Calibri" w:cs="Calibri"/>
          <w:color w:val="auto"/>
          <w:sz w:val="24"/>
          <w:szCs w:val="24"/>
        </w:rPr>
        <w:lastRenderedPageBreak/>
        <w:t xml:space="preserve">To summarise: children learn best by not having to listen for too long, with the </w:t>
      </w:r>
    </w:p>
    <w:p w14:paraId="131291D9" w14:textId="77777777" w:rsidR="00992FED" w:rsidRPr="00B62B08" w:rsidRDefault="00992FED" w:rsidP="00992FED">
      <w:pPr>
        <w:pStyle w:val="BodyAA"/>
        <w:rPr>
          <w:rFonts w:ascii="Calibri" w:hAnsi="Calibri" w:cs="Calibri"/>
          <w:color w:val="auto"/>
          <w:sz w:val="24"/>
          <w:szCs w:val="24"/>
        </w:rPr>
      </w:pPr>
      <w:r w:rsidRPr="00B62B08">
        <w:rPr>
          <w:rFonts w:ascii="Calibri" w:hAnsi="Calibri" w:cs="Calibri"/>
          <w:color w:val="auto"/>
          <w:sz w:val="24"/>
          <w:szCs w:val="24"/>
        </w:rPr>
        <w:t xml:space="preserve">opportunity to ask questions and by participating in activities for discovery and </w:t>
      </w:r>
    </w:p>
    <w:p w14:paraId="4A71ED7A" w14:textId="77777777" w:rsidR="00992FED" w:rsidRPr="00B62B08" w:rsidRDefault="00992FED" w:rsidP="00992FED">
      <w:pPr>
        <w:pStyle w:val="BodyAA"/>
        <w:rPr>
          <w:rFonts w:ascii="Calibri" w:hAnsi="Calibri" w:cs="Calibri"/>
          <w:color w:val="auto"/>
          <w:sz w:val="24"/>
          <w:szCs w:val="24"/>
        </w:rPr>
      </w:pPr>
      <w:r w:rsidRPr="00B62B08">
        <w:rPr>
          <w:rFonts w:ascii="Calibri" w:hAnsi="Calibri" w:cs="Calibri"/>
          <w:color w:val="auto"/>
          <w:sz w:val="24"/>
          <w:szCs w:val="24"/>
        </w:rPr>
        <w:t>reflection</w:t>
      </w:r>
    </w:p>
    <w:p w14:paraId="0FB02B47" w14:textId="77777777" w:rsidR="00992FED" w:rsidRPr="003E04E1" w:rsidRDefault="00992FED" w:rsidP="00992FED">
      <w:pPr>
        <w:pStyle w:val="Default"/>
        <w:rPr>
          <w:rStyle w:val="None"/>
          <w:rFonts w:ascii="Calibri" w:hAnsi="Calibri" w:cs="Calibri"/>
          <w:color w:val="auto"/>
          <w:sz w:val="24"/>
          <w:szCs w:val="24"/>
          <w:highlight w:val="yellow"/>
        </w:rPr>
      </w:pPr>
    </w:p>
    <w:p w14:paraId="747900FB" w14:textId="77777777" w:rsidR="00992FED" w:rsidRPr="007A4056" w:rsidRDefault="00992FED" w:rsidP="00992FED">
      <w:pPr>
        <w:pStyle w:val="Default"/>
        <w:rPr>
          <w:rStyle w:val="None"/>
          <w:rFonts w:ascii="Calibri" w:hAnsi="Calibri" w:cs="Calibri"/>
          <w:b/>
          <w:bCs/>
          <w:color w:val="auto"/>
          <w:sz w:val="24"/>
          <w:szCs w:val="24"/>
        </w:rPr>
      </w:pPr>
      <w:r w:rsidRPr="007A4056">
        <w:rPr>
          <w:rStyle w:val="None"/>
          <w:rFonts w:ascii="Calibri" w:hAnsi="Calibri" w:cs="Calibri"/>
          <w:b/>
          <w:bCs/>
          <w:color w:val="auto"/>
          <w:sz w:val="24"/>
          <w:szCs w:val="24"/>
        </w:rPr>
        <w:t xml:space="preserve">Risk Assessment and Safeguarding </w:t>
      </w:r>
    </w:p>
    <w:p w14:paraId="6127943E" w14:textId="77777777" w:rsidR="00992FED" w:rsidRPr="003E04E1" w:rsidRDefault="00992FED" w:rsidP="00992FED">
      <w:pPr>
        <w:pStyle w:val="Default"/>
        <w:rPr>
          <w:rStyle w:val="None"/>
          <w:rFonts w:ascii="Calibri" w:hAnsi="Calibri" w:cs="Calibri"/>
          <w:color w:val="auto"/>
          <w:sz w:val="24"/>
          <w:szCs w:val="24"/>
        </w:rPr>
      </w:pPr>
      <w:r>
        <w:rPr>
          <w:rFonts w:ascii="Calibri" w:hAnsi="Calibri" w:cs="Calibri"/>
          <w:color w:val="auto"/>
          <w:sz w:val="24"/>
          <w:szCs w:val="24"/>
        </w:rPr>
        <w:t>You will need to consider any arrangements your community has for risk assessing and safeguarding</w:t>
      </w:r>
      <w:r w:rsidRPr="00565ABE">
        <w:rPr>
          <w:rFonts w:ascii="Calibri" w:hAnsi="Calibri" w:cs="Calibri"/>
          <w:color w:val="auto"/>
          <w:sz w:val="24"/>
          <w:szCs w:val="24"/>
        </w:rPr>
        <w:t>, and then</w:t>
      </w:r>
      <w:r>
        <w:rPr>
          <w:rFonts w:ascii="Calibri" w:hAnsi="Calibri" w:cs="Calibri"/>
          <w:color w:val="auto"/>
          <w:sz w:val="24"/>
          <w:szCs w:val="24"/>
        </w:rPr>
        <w:t xml:space="preserve"> sharing any concerns you may have with teachers</w:t>
      </w:r>
      <w:r w:rsidR="00F62E2F">
        <w:rPr>
          <w:rFonts w:ascii="Calibri" w:hAnsi="Calibri" w:cs="Calibri"/>
          <w:color w:val="auto"/>
          <w:sz w:val="24"/>
          <w:szCs w:val="24"/>
        </w:rPr>
        <w:t>.</w:t>
      </w:r>
    </w:p>
    <w:p w14:paraId="466F007D" w14:textId="77777777" w:rsidR="00992FED" w:rsidRPr="003E04E1" w:rsidRDefault="00992FED" w:rsidP="00992FED">
      <w:pPr>
        <w:pStyle w:val="Default"/>
        <w:rPr>
          <w:rStyle w:val="None"/>
          <w:rFonts w:ascii="Calibri" w:hAnsi="Calibri" w:cs="Calibri"/>
          <w:color w:val="auto"/>
          <w:sz w:val="24"/>
          <w:szCs w:val="24"/>
        </w:rPr>
      </w:pPr>
    </w:p>
    <w:p w14:paraId="2B729FD1" w14:textId="77777777" w:rsidR="00992FED" w:rsidRPr="003E04E1" w:rsidRDefault="00992FED" w:rsidP="00992FED">
      <w:pPr>
        <w:pStyle w:val="Default"/>
        <w:rPr>
          <w:rStyle w:val="None"/>
          <w:rFonts w:ascii="Calibri" w:hAnsi="Calibri" w:cs="Calibri"/>
          <w:color w:val="auto"/>
          <w:sz w:val="24"/>
          <w:szCs w:val="24"/>
        </w:rPr>
      </w:pPr>
    </w:p>
    <w:p w14:paraId="6769D7AF" w14:textId="77777777" w:rsidR="00992FED" w:rsidRPr="003E04E1" w:rsidRDefault="00992FED" w:rsidP="00992FED">
      <w:pPr>
        <w:pStyle w:val="Default"/>
        <w:rPr>
          <w:rStyle w:val="None"/>
          <w:rFonts w:ascii="Calibri" w:hAnsi="Calibri" w:cs="Calibri"/>
          <w:color w:val="auto"/>
          <w:sz w:val="24"/>
          <w:szCs w:val="24"/>
        </w:rPr>
      </w:pPr>
    </w:p>
    <w:p w14:paraId="62844EB5" w14:textId="77777777" w:rsidR="00992FED" w:rsidRPr="003E04E1" w:rsidRDefault="00992FED" w:rsidP="00992FED">
      <w:pPr>
        <w:pStyle w:val="BodyA"/>
        <w:rPr>
          <w:rStyle w:val="None"/>
          <w:rFonts w:ascii="Calibri" w:hAnsi="Calibri" w:cs="Calibri"/>
          <w:color w:val="auto"/>
          <w:sz w:val="24"/>
          <w:szCs w:val="24"/>
        </w:rPr>
      </w:pPr>
    </w:p>
    <w:p w14:paraId="08CC5272" w14:textId="77777777" w:rsidR="00992FED" w:rsidRPr="003E04E1" w:rsidRDefault="00992FED" w:rsidP="00992FED">
      <w:pPr>
        <w:pStyle w:val="BodyA"/>
        <w:rPr>
          <w:rStyle w:val="None"/>
          <w:rFonts w:ascii="Calibri" w:hAnsi="Calibri" w:cs="Calibri"/>
          <w:color w:val="auto"/>
          <w:sz w:val="24"/>
          <w:szCs w:val="24"/>
        </w:rPr>
      </w:pPr>
    </w:p>
    <w:p w14:paraId="218386FA" w14:textId="77777777" w:rsidR="00992FED" w:rsidRPr="003E04E1" w:rsidRDefault="00992FED" w:rsidP="00992FED">
      <w:pPr>
        <w:pStyle w:val="BodyA"/>
        <w:rPr>
          <w:rStyle w:val="None"/>
          <w:rFonts w:ascii="Calibri" w:hAnsi="Calibri" w:cs="Calibri"/>
          <w:color w:val="auto"/>
          <w:sz w:val="24"/>
          <w:szCs w:val="24"/>
        </w:rPr>
      </w:pPr>
    </w:p>
    <w:p w14:paraId="4DDDFB10" w14:textId="77777777" w:rsidR="00992FED" w:rsidRPr="003E04E1" w:rsidRDefault="00992FED" w:rsidP="00992FED">
      <w:pPr>
        <w:pStyle w:val="BodyA"/>
        <w:rPr>
          <w:rStyle w:val="None"/>
          <w:rFonts w:ascii="Calibri" w:hAnsi="Calibri" w:cs="Calibri"/>
          <w:color w:val="auto"/>
          <w:sz w:val="24"/>
          <w:szCs w:val="24"/>
        </w:rPr>
      </w:pPr>
    </w:p>
    <w:p w14:paraId="57F57146" w14:textId="77777777" w:rsidR="00992FED" w:rsidRPr="003E04E1" w:rsidRDefault="00992FED" w:rsidP="00992FED">
      <w:pPr>
        <w:pStyle w:val="BodyA"/>
        <w:rPr>
          <w:rStyle w:val="None"/>
          <w:rFonts w:ascii="Calibri" w:hAnsi="Calibri" w:cs="Calibri"/>
          <w:color w:val="auto"/>
          <w:sz w:val="24"/>
          <w:szCs w:val="24"/>
        </w:rPr>
      </w:pPr>
    </w:p>
    <w:p w14:paraId="7E0769CF" w14:textId="77777777" w:rsidR="00992FED" w:rsidRPr="003E04E1" w:rsidRDefault="00992FED" w:rsidP="00992FED">
      <w:pPr>
        <w:pStyle w:val="BodyA"/>
        <w:rPr>
          <w:rStyle w:val="None"/>
          <w:rFonts w:ascii="Calibri" w:hAnsi="Calibri" w:cs="Calibri"/>
          <w:color w:val="auto"/>
          <w:sz w:val="24"/>
          <w:szCs w:val="24"/>
        </w:rPr>
      </w:pPr>
    </w:p>
    <w:p w14:paraId="7D73332A" w14:textId="77777777" w:rsidR="00992FED" w:rsidRPr="003E04E1" w:rsidRDefault="00992FED" w:rsidP="00992FED">
      <w:pPr>
        <w:pStyle w:val="Default"/>
        <w:rPr>
          <w:rStyle w:val="None"/>
          <w:rFonts w:ascii="Calibri" w:hAnsi="Calibri" w:cs="Calibri"/>
          <w:color w:val="auto"/>
          <w:sz w:val="24"/>
          <w:szCs w:val="24"/>
        </w:rPr>
      </w:pPr>
    </w:p>
    <w:p w14:paraId="477ED3F5" w14:textId="77777777" w:rsidR="00992FED" w:rsidRPr="003E04E1" w:rsidRDefault="00992FED" w:rsidP="00992FED">
      <w:pPr>
        <w:pStyle w:val="Default"/>
        <w:rPr>
          <w:rStyle w:val="None"/>
          <w:rFonts w:ascii="Calibri" w:hAnsi="Calibri" w:cs="Calibri"/>
          <w:color w:val="auto"/>
          <w:sz w:val="24"/>
          <w:szCs w:val="24"/>
        </w:rPr>
      </w:pPr>
    </w:p>
    <w:p w14:paraId="67964806" w14:textId="77777777" w:rsidR="00992FED" w:rsidRPr="003E04E1" w:rsidRDefault="00992FED" w:rsidP="00992FED">
      <w:pPr>
        <w:pStyle w:val="Default"/>
        <w:rPr>
          <w:rStyle w:val="None"/>
          <w:rFonts w:ascii="Calibri" w:hAnsi="Calibri" w:cs="Calibri"/>
          <w:color w:val="auto"/>
          <w:sz w:val="24"/>
          <w:szCs w:val="24"/>
        </w:rPr>
      </w:pPr>
    </w:p>
    <w:p w14:paraId="0B560F36" w14:textId="77777777" w:rsidR="00992FED" w:rsidRPr="003E04E1" w:rsidRDefault="00992FED" w:rsidP="00992FED">
      <w:pPr>
        <w:pStyle w:val="Default"/>
        <w:rPr>
          <w:rStyle w:val="None"/>
          <w:rFonts w:ascii="Calibri" w:hAnsi="Calibri" w:cs="Calibri"/>
          <w:color w:val="auto"/>
          <w:sz w:val="24"/>
          <w:szCs w:val="24"/>
        </w:rPr>
      </w:pPr>
    </w:p>
    <w:p w14:paraId="7F9235D9" w14:textId="77777777" w:rsidR="00992FED" w:rsidRPr="003E04E1" w:rsidRDefault="00992FED" w:rsidP="00992FED">
      <w:pPr>
        <w:pStyle w:val="Default"/>
        <w:rPr>
          <w:rStyle w:val="None"/>
          <w:rFonts w:ascii="Calibri" w:hAnsi="Calibri" w:cs="Calibri"/>
          <w:color w:val="auto"/>
          <w:sz w:val="24"/>
          <w:szCs w:val="24"/>
        </w:rPr>
      </w:pPr>
    </w:p>
    <w:p w14:paraId="2728BE9E" w14:textId="77777777" w:rsidR="00992FED" w:rsidRPr="003E04E1" w:rsidRDefault="00992FED" w:rsidP="00992FED">
      <w:pPr>
        <w:pStyle w:val="Default"/>
        <w:rPr>
          <w:rStyle w:val="None"/>
          <w:rFonts w:ascii="Calibri" w:hAnsi="Calibri" w:cs="Calibri"/>
          <w:color w:val="auto"/>
          <w:sz w:val="24"/>
          <w:szCs w:val="24"/>
        </w:rPr>
      </w:pPr>
    </w:p>
    <w:p w14:paraId="612585BE" w14:textId="77777777" w:rsidR="00992FED" w:rsidRPr="003E04E1" w:rsidRDefault="00992FED" w:rsidP="00992FED">
      <w:pPr>
        <w:pStyle w:val="Default"/>
        <w:rPr>
          <w:rStyle w:val="None"/>
          <w:rFonts w:ascii="Calibri" w:hAnsi="Calibri" w:cs="Calibri"/>
          <w:color w:val="auto"/>
          <w:sz w:val="24"/>
          <w:szCs w:val="24"/>
        </w:rPr>
      </w:pPr>
    </w:p>
    <w:p w14:paraId="7788BBC3" w14:textId="77777777" w:rsidR="00992FED" w:rsidRPr="003E04E1" w:rsidRDefault="00992FED" w:rsidP="00992FED">
      <w:pPr>
        <w:pStyle w:val="Default"/>
        <w:rPr>
          <w:rStyle w:val="None"/>
          <w:rFonts w:ascii="Calibri" w:hAnsi="Calibri" w:cs="Calibri"/>
          <w:color w:val="auto"/>
          <w:sz w:val="24"/>
          <w:szCs w:val="24"/>
        </w:rPr>
      </w:pPr>
    </w:p>
    <w:p w14:paraId="53981DB4" w14:textId="77777777" w:rsidR="00992FED" w:rsidRPr="003E04E1" w:rsidRDefault="00992FED" w:rsidP="00992FED">
      <w:pPr>
        <w:pStyle w:val="Default"/>
        <w:rPr>
          <w:rStyle w:val="None"/>
          <w:rFonts w:ascii="Calibri" w:hAnsi="Calibri" w:cs="Calibri"/>
          <w:color w:val="auto"/>
          <w:sz w:val="24"/>
          <w:szCs w:val="24"/>
        </w:rPr>
      </w:pPr>
    </w:p>
    <w:p w14:paraId="0DB85198" w14:textId="77777777" w:rsidR="00992FED" w:rsidRPr="003E04E1" w:rsidRDefault="00992FED" w:rsidP="00992FED">
      <w:pPr>
        <w:pStyle w:val="Default"/>
        <w:rPr>
          <w:rStyle w:val="None"/>
          <w:rFonts w:ascii="Calibri" w:hAnsi="Calibri" w:cs="Calibri"/>
          <w:color w:val="auto"/>
          <w:sz w:val="24"/>
          <w:szCs w:val="24"/>
        </w:rPr>
      </w:pPr>
    </w:p>
    <w:p w14:paraId="731EE778" w14:textId="77777777" w:rsidR="00992FED" w:rsidRPr="003E04E1" w:rsidRDefault="00992FED" w:rsidP="00992FED">
      <w:pPr>
        <w:pStyle w:val="Default"/>
        <w:rPr>
          <w:rStyle w:val="None"/>
          <w:rFonts w:ascii="Calibri" w:hAnsi="Calibri" w:cs="Calibri"/>
          <w:color w:val="auto"/>
          <w:sz w:val="24"/>
          <w:szCs w:val="24"/>
        </w:rPr>
      </w:pPr>
    </w:p>
    <w:p w14:paraId="03A2C9BA" w14:textId="77777777" w:rsidR="00992FED" w:rsidRPr="003E04E1" w:rsidRDefault="00992FED" w:rsidP="00992FED">
      <w:pPr>
        <w:pStyle w:val="Default"/>
        <w:rPr>
          <w:rStyle w:val="None"/>
          <w:rFonts w:ascii="Calibri" w:hAnsi="Calibri" w:cs="Calibri"/>
          <w:color w:val="auto"/>
          <w:sz w:val="24"/>
          <w:szCs w:val="24"/>
        </w:rPr>
      </w:pPr>
    </w:p>
    <w:p w14:paraId="1721A40A" w14:textId="77777777" w:rsidR="00992FED" w:rsidRPr="003E04E1" w:rsidRDefault="00992FED" w:rsidP="00992FED">
      <w:pPr>
        <w:pStyle w:val="Default"/>
        <w:rPr>
          <w:rStyle w:val="None"/>
          <w:rFonts w:ascii="Calibri" w:hAnsi="Calibri" w:cs="Calibri"/>
          <w:color w:val="auto"/>
          <w:sz w:val="24"/>
          <w:szCs w:val="24"/>
        </w:rPr>
      </w:pPr>
    </w:p>
    <w:p w14:paraId="009EC158" w14:textId="77777777" w:rsidR="00992FED" w:rsidRPr="003E04E1" w:rsidRDefault="00992FED" w:rsidP="00992FED">
      <w:pPr>
        <w:pStyle w:val="Default"/>
        <w:rPr>
          <w:rStyle w:val="None"/>
          <w:rFonts w:ascii="Calibri" w:hAnsi="Calibri" w:cs="Calibri"/>
          <w:color w:val="auto"/>
          <w:sz w:val="24"/>
          <w:szCs w:val="24"/>
        </w:rPr>
      </w:pPr>
    </w:p>
    <w:p w14:paraId="656BF8CD" w14:textId="77777777" w:rsidR="00992FED" w:rsidRPr="003E04E1" w:rsidRDefault="00992FED" w:rsidP="00992FED">
      <w:pPr>
        <w:pStyle w:val="Default"/>
        <w:rPr>
          <w:rStyle w:val="None"/>
          <w:rFonts w:ascii="Calibri" w:hAnsi="Calibri" w:cs="Calibri"/>
          <w:color w:val="auto"/>
          <w:sz w:val="24"/>
          <w:szCs w:val="24"/>
        </w:rPr>
      </w:pPr>
    </w:p>
    <w:p w14:paraId="7A34B446" w14:textId="77777777" w:rsidR="00992FED" w:rsidRPr="003E04E1" w:rsidRDefault="00992FED" w:rsidP="00992FED">
      <w:pPr>
        <w:pStyle w:val="Default"/>
        <w:rPr>
          <w:rStyle w:val="None"/>
          <w:rFonts w:ascii="Calibri" w:hAnsi="Calibri" w:cs="Calibri"/>
          <w:color w:val="auto"/>
          <w:sz w:val="24"/>
          <w:szCs w:val="24"/>
        </w:rPr>
      </w:pPr>
    </w:p>
    <w:p w14:paraId="52F4EAFF" w14:textId="77777777" w:rsidR="00992FED" w:rsidRPr="003E04E1" w:rsidRDefault="00992FED" w:rsidP="00992FED">
      <w:pPr>
        <w:pStyle w:val="Default"/>
        <w:rPr>
          <w:rStyle w:val="None"/>
          <w:rFonts w:ascii="Calibri" w:hAnsi="Calibri" w:cs="Calibri"/>
          <w:color w:val="auto"/>
          <w:sz w:val="24"/>
          <w:szCs w:val="24"/>
        </w:rPr>
      </w:pPr>
    </w:p>
    <w:p w14:paraId="18E8255C" w14:textId="77777777" w:rsidR="00992FED" w:rsidRPr="003E04E1" w:rsidRDefault="00992FED" w:rsidP="00992FED">
      <w:pPr>
        <w:pStyle w:val="Default"/>
        <w:rPr>
          <w:rStyle w:val="None"/>
          <w:rFonts w:ascii="Calibri" w:hAnsi="Calibri" w:cs="Calibri"/>
          <w:color w:val="auto"/>
          <w:sz w:val="24"/>
          <w:szCs w:val="24"/>
        </w:rPr>
      </w:pPr>
    </w:p>
    <w:p w14:paraId="1CEE0368" w14:textId="77777777" w:rsidR="00992FED" w:rsidRPr="003E04E1" w:rsidRDefault="00992FED" w:rsidP="00992FED">
      <w:pPr>
        <w:pStyle w:val="Default"/>
        <w:rPr>
          <w:rStyle w:val="None"/>
          <w:rFonts w:ascii="Calibri" w:hAnsi="Calibri" w:cs="Calibri"/>
          <w:color w:val="auto"/>
          <w:sz w:val="24"/>
          <w:szCs w:val="24"/>
        </w:rPr>
      </w:pPr>
    </w:p>
    <w:p w14:paraId="72055D1B" w14:textId="77777777" w:rsidR="00992FED" w:rsidRPr="003E04E1" w:rsidRDefault="00992FED" w:rsidP="00992FED">
      <w:pPr>
        <w:pStyle w:val="Default"/>
        <w:rPr>
          <w:rStyle w:val="None"/>
          <w:rFonts w:ascii="Calibri" w:hAnsi="Calibri" w:cs="Calibri"/>
          <w:color w:val="auto"/>
          <w:sz w:val="24"/>
          <w:szCs w:val="24"/>
        </w:rPr>
      </w:pPr>
    </w:p>
    <w:p w14:paraId="52D1DB14" w14:textId="77777777" w:rsidR="00992FED" w:rsidRPr="003E04E1" w:rsidRDefault="00992FED" w:rsidP="00992FED">
      <w:pPr>
        <w:pStyle w:val="Default"/>
        <w:rPr>
          <w:rStyle w:val="None"/>
          <w:rFonts w:ascii="Calibri" w:hAnsi="Calibri" w:cs="Calibri"/>
          <w:color w:val="auto"/>
          <w:sz w:val="24"/>
          <w:szCs w:val="24"/>
        </w:rPr>
      </w:pPr>
    </w:p>
    <w:p w14:paraId="57CE7B49" w14:textId="77777777" w:rsidR="00992FED" w:rsidRPr="003E04E1" w:rsidRDefault="00992FED" w:rsidP="00992FED">
      <w:pPr>
        <w:pStyle w:val="Default"/>
        <w:rPr>
          <w:rStyle w:val="None"/>
          <w:rFonts w:ascii="Calibri" w:hAnsi="Calibri" w:cs="Calibri"/>
          <w:color w:val="auto"/>
          <w:sz w:val="24"/>
          <w:szCs w:val="24"/>
        </w:rPr>
      </w:pPr>
    </w:p>
    <w:p w14:paraId="275C8460" w14:textId="77777777" w:rsidR="00992FED" w:rsidRPr="003E04E1" w:rsidRDefault="00992FED" w:rsidP="00992FED">
      <w:pPr>
        <w:rPr>
          <w:rFonts w:ascii="Calibri" w:hAnsi="Calibri" w:cs="Calibri"/>
        </w:rPr>
      </w:pPr>
    </w:p>
    <w:p w14:paraId="234F1D16" w14:textId="77777777" w:rsidR="000E16E4" w:rsidRDefault="000E16E4"/>
    <w:sectPr w:rsidR="000E16E4" w:rsidSect="001C730E">
      <w:footerReference w:type="even" r:id="rId7"/>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6E498" w14:textId="77777777" w:rsidR="005C46FD" w:rsidRDefault="005C46FD">
      <w:r>
        <w:separator/>
      </w:r>
    </w:p>
  </w:endnote>
  <w:endnote w:type="continuationSeparator" w:id="0">
    <w:p w14:paraId="1E43264C" w14:textId="77777777" w:rsidR="005C46FD" w:rsidRDefault="005C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F817A" w14:textId="77777777" w:rsidR="00000000" w:rsidRDefault="0093559A" w:rsidP="00182F73">
    <w:pPr>
      <w:pStyle w:val="Footer"/>
      <w:framePr w:wrap="around" w:vAnchor="text" w:hAnchor="margin" w:xAlign="right" w:y="1"/>
      <w:rPr>
        <w:rStyle w:val="PageNumber"/>
      </w:rPr>
    </w:pPr>
    <w:r>
      <w:rPr>
        <w:rStyle w:val="PageNumber"/>
      </w:rPr>
      <w:fldChar w:fldCharType="begin"/>
    </w:r>
    <w:r w:rsidR="00992FED">
      <w:rPr>
        <w:rStyle w:val="PageNumber"/>
      </w:rPr>
      <w:instrText xml:space="preserve">PAGE  </w:instrText>
    </w:r>
    <w:r>
      <w:rPr>
        <w:rStyle w:val="PageNumber"/>
      </w:rPr>
      <w:fldChar w:fldCharType="end"/>
    </w:r>
  </w:p>
  <w:p w14:paraId="2276E34A" w14:textId="77777777" w:rsidR="00000000" w:rsidRDefault="00000000" w:rsidP="007169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949BD" w14:textId="77777777" w:rsidR="00000000" w:rsidRDefault="0093559A" w:rsidP="00182F73">
    <w:pPr>
      <w:pStyle w:val="Footer"/>
      <w:framePr w:wrap="around" w:vAnchor="text" w:hAnchor="margin" w:xAlign="right" w:y="1"/>
      <w:rPr>
        <w:rStyle w:val="PageNumber"/>
      </w:rPr>
    </w:pPr>
    <w:r>
      <w:rPr>
        <w:rStyle w:val="PageNumber"/>
      </w:rPr>
      <w:fldChar w:fldCharType="begin"/>
    </w:r>
    <w:r w:rsidR="00992FED">
      <w:rPr>
        <w:rStyle w:val="PageNumber"/>
      </w:rPr>
      <w:instrText xml:space="preserve">PAGE  </w:instrText>
    </w:r>
    <w:r>
      <w:rPr>
        <w:rStyle w:val="PageNumber"/>
      </w:rPr>
      <w:fldChar w:fldCharType="separate"/>
    </w:r>
    <w:r w:rsidR="003B0389">
      <w:rPr>
        <w:rStyle w:val="PageNumber"/>
        <w:noProof/>
      </w:rPr>
      <w:t>2</w:t>
    </w:r>
    <w:r>
      <w:rPr>
        <w:rStyle w:val="PageNumber"/>
      </w:rPr>
      <w:fldChar w:fldCharType="end"/>
    </w:r>
  </w:p>
  <w:p w14:paraId="69BEB3F8" w14:textId="77777777" w:rsidR="00000000" w:rsidRDefault="00000000" w:rsidP="007169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9D5EF" w14:textId="77777777" w:rsidR="005C46FD" w:rsidRDefault="005C46FD">
      <w:r>
        <w:separator/>
      </w:r>
    </w:p>
  </w:footnote>
  <w:footnote w:type="continuationSeparator" w:id="0">
    <w:p w14:paraId="1C558882" w14:textId="77777777" w:rsidR="005C46FD" w:rsidRDefault="005C4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B119D1"/>
    <w:multiLevelType w:val="hybridMultilevel"/>
    <w:tmpl w:val="2FE603F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6D0B06C0"/>
    <w:multiLevelType w:val="hybridMultilevel"/>
    <w:tmpl w:val="4D145516"/>
    <w:lvl w:ilvl="0" w:tplc="F364E602">
      <w:start w:val="1"/>
      <w:numFmt w:val="bullet"/>
      <w:lvlText w:val=""/>
      <w:lvlJc w:val="left"/>
      <w:pPr>
        <w:tabs>
          <w:tab w:val="num" w:pos="720"/>
        </w:tabs>
        <w:ind w:left="720" w:hanging="360"/>
      </w:pPr>
      <w:rPr>
        <w:rFonts w:ascii="Symbol" w:hAnsi="Symbol" w:hint="default"/>
        <w:color w:val="auto"/>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092260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5176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FED"/>
    <w:rsid w:val="00072FB1"/>
    <w:rsid w:val="000A5015"/>
    <w:rsid w:val="000C2232"/>
    <w:rsid w:val="000E16E4"/>
    <w:rsid w:val="000F3C1A"/>
    <w:rsid w:val="001C730E"/>
    <w:rsid w:val="002A4B6A"/>
    <w:rsid w:val="003B0389"/>
    <w:rsid w:val="003B4A64"/>
    <w:rsid w:val="004000A8"/>
    <w:rsid w:val="0058778C"/>
    <w:rsid w:val="005C18B8"/>
    <w:rsid w:val="005C46FD"/>
    <w:rsid w:val="0093559A"/>
    <w:rsid w:val="00992FED"/>
    <w:rsid w:val="00A4668E"/>
    <w:rsid w:val="00A52AE1"/>
    <w:rsid w:val="00AF4FC7"/>
    <w:rsid w:val="00B62B08"/>
    <w:rsid w:val="00BD217B"/>
    <w:rsid w:val="00BF148B"/>
    <w:rsid w:val="00C41071"/>
    <w:rsid w:val="00D3317A"/>
    <w:rsid w:val="00F62E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297B5F"/>
  <w15:docId w15:val="{1F2CCE59-E950-A642-A4EE-1F5571B1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FED"/>
    <w:rPr>
      <w:rFonts w:ascii="Times New Roman" w:eastAsia="MS Mincho"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92FED"/>
    <w:rPr>
      <w:rFonts w:ascii="Times New Roman" w:eastAsia="Arial Unicode MS" w:hAnsi="Times New Roman" w:cs="Arial Unicode MS"/>
      <w:color w:val="000000"/>
      <w:u w:color="000000"/>
      <w:lang w:val="en-US" w:eastAsia="en-GB"/>
    </w:rPr>
  </w:style>
  <w:style w:type="paragraph" w:customStyle="1" w:styleId="BodyA">
    <w:name w:val="Body A"/>
    <w:rsid w:val="00992FED"/>
    <w:rPr>
      <w:rFonts w:ascii="Helvetica" w:eastAsia="Arial Unicode MS" w:hAnsi="Helvetica" w:cs="Arial Unicode MS"/>
      <w:color w:val="000000"/>
      <w:sz w:val="22"/>
      <w:szCs w:val="22"/>
      <w:u w:color="000000"/>
      <w:lang w:val="en-US" w:eastAsia="en-GB"/>
    </w:rPr>
  </w:style>
  <w:style w:type="paragraph" w:customStyle="1" w:styleId="Default">
    <w:name w:val="Default"/>
    <w:rsid w:val="00992FED"/>
    <w:rPr>
      <w:rFonts w:ascii="Helvetica" w:eastAsia="Arial Unicode MS" w:hAnsi="Helvetica" w:cs="Arial Unicode MS"/>
      <w:color w:val="000000"/>
      <w:sz w:val="22"/>
      <w:szCs w:val="22"/>
      <w:u w:color="000000"/>
      <w:lang w:val="en-US" w:eastAsia="en-GB"/>
    </w:rPr>
  </w:style>
  <w:style w:type="paragraph" w:customStyle="1" w:styleId="BodyAA">
    <w:name w:val="Body A A"/>
    <w:rsid w:val="00992FED"/>
    <w:rPr>
      <w:rFonts w:ascii="Helvetica" w:eastAsia="Arial Unicode MS" w:hAnsi="Helvetica" w:cs="Arial Unicode MS"/>
      <w:color w:val="000000"/>
      <w:sz w:val="22"/>
      <w:szCs w:val="22"/>
      <w:u w:color="000000"/>
      <w:lang w:val="en-US" w:eastAsia="en-GB"/>
    </w:rPr>
  </w:style>
  <w:style w:type="character" w:customStyle="1" w:styleId="None">
    <w:name w:val="None"/>
    <w:rsid w:val="00992FED"/>
  </w:style>
  <w:style w:type="paragraph" w:styleId="Footer">
    <w:name w:val="footer"/>
    <w:basedOn w:val="Normal"/>
    <w:link w:val="FooterChar"/>
    <w:uiPriority w:val="99"/>
    <w:rsid w:val="00992FED"/>
    <w:pPr>
      <w:tabs>
        <w:tab w:val="center" w:pos="4320"/>
        <w:tab w:val="right" w:pos="8640"/>
      </w:tabs>
    </w:pPr>
  </w:style>
  <w:style w:type="character" w:customStyle="1" w:styleId="FooterChar">
    <w:name w:val="Footer Char"/>
    <w:basedOn w:val="DefaultParagraphFont"/>
    <w:link w:val="Footer"/>
    <w:uiPriority w:val="99"/>
    <w:rsid w:val="00992FED"/>
    <w:rPr>
      <w:rFonts w:ascii="Times New Roman" w:eastAsia="MS Mincho" w:hAnsi="Times New Roman" w:cs="Times New Roman"/>
      <w:lang w:eastAsia="ja-JP"/>
    </w:rPr>
  </w:style>
  <w:style w:type="character" w:styleId="PageNumber">
    <w:name w:val="page number"/>
    <w:basedOn w:val="DefaultParagraphFont"/>
    <w:rsid w:val="00992FED"/>
  </w:style>
  <w:style w:type="paragraph" w:styleId="ListParagraph">
    <w:name w:val="List Paragraph"/>
    <w:basedOn w:val="Normal"/>
    <w:uiPriority w:val="34"/>
    <w:qFormat/>
    <w:rsid w:val="00C41071"/>
    <w:pPr>
      <w:ind w:left="720"/>
      <w:contextualSpacing/>
    </w:pPr>
  </w:style>
  <w:style w:type="paragraph" w:styleId="Header">
    <w:name w:val="header"/>
    <w:basedOn w:val="Normal"/>
    <w:link w:val="HeaderChar"/>
    <w:uiPriority w:val="99"/>
    <w:semiHidden/>
    <w:unhideWhenUsed/>
    <w:rsid w:val="00F62E2F"/>
    <w:pPr>
      <w:tabs>
        <w:tab w:val="center" w:pos="4513"/>
        <w:tab w:val="right" w:pos="9026"/>
      </w:tabs>
    </w:pPr>
  </w:style>
  <w:style w:type="character" w:customStyle="1" w:styleId="HeaderChar">
    <w:name w:val="Header Char"/>
    <w:basedOn w:val="DefaultParagraphFont"/>
    <w:link w:val="Header"/>
    <w:uiPriority w:val="99"/>
    <w:semiHidden/>
    <w:rsid w:val="00F62E2F"/>
    <w:rPr>
      <w:rFonts w:ascii="Times New Roman" w:eastAsia="MS Mincho" w:hAnsi="Times New Roman"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HOME</Company>
  <LinksUpToDate>false</LinksUpToDate>
  <CharactersWithSpaces>5300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Backus</dc:creator>
  <cp:keywords/>
  <dc:description>Document for Brett_x000d_Sent to DC 16-8-20</dc:description>
  <cp:lastModifiedBy>Denise Chaplin</cp:lastModifiedBy>
  <cp:revision>2</cp:revision>
  <dcterms:created xsi:type="dcterms:W3CDTF">2024-10-08T20:55:00Z</dcterms:created>
  <dcterms:modified xsi:type="dcterms:W3CDTF">2024-10-08T20:55:00Z</dcterms:modified>
  <cp:category/>
</cp:coreProperties>
</file>